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4E" w:rsidRPr="00617A4E" w:rsidRDefault="00617A4E" w:rsidP="00374E2F">
      <w:pPr>
        <w:spacing w:line="480" w:lineRule="auto"/>
        <w:jc w:val="right"/>
        <w:outlineLvl w:val="0"/>
        <w:rPr>
          <w:rFonts w:cs="Times New Roman"/>
          <w:szCs w:val="20"/>
          <w:lang w:eastAsia="en-US"/>
        </w:rPr>
      </w:pPr>
      <w:r w:rsidRPr="00617A4E">
        <w:rPr>
          <w:rFonts w:cs="Times New Roman"/>
          <w:color w:val="000000"/>
          <w:szCs w:val="30"/>
          <w:lang w:eastAsia="en-US"/>
        </w:rPr>
        <w:t>Cameron Ishee</w:t>
      </w:r>
    </w:p>
    <w:p w:rsidR="00617A4E" w:rsidRPr="00617A4E" w:rsidRDefault="00617A4E" w:rsidP="00617A4E">
      <w:pPr>
        <w:spacing w:line="480" w:lineRule="auto"/>
        <w:jc w:val="right"/>
        <w:rPr>
          <w:rFonts w:cs="Times New Roman"/>
          <w:szCs w:val="20"/>
          <w:lang w:eastAsia="en-US"/>
        </w:rPr>
      </w:pPr>
      <w:r w:rsidRPr="00617A4E">
        <w:rPr>
          <w:rFonts w:cs="Times New Roman"/>
          <w:color w:val="000000"/>
          <w:szCs w:val="30"/>
          <w:lang w:eastAsia="en-US"/>
        </w:rPr>
        <w:t>Morning Class</w:t>
      </w:r>
    </w:p>
    <w:p w:rsidR="00E91892" w:rsidRPr="008F1170" w:rsidRDefault="00E91892" w:rsidP="00617A4E">
      <w:pPr>
        <w:spacing w:line="480" w:lineRule="auto"/>
        <w:jc w:val="center"/>
        <w:rPr>
          <w:rFonts w:cs="Times New Roman"/>
          <w:color w:val="000000"/>
          <w:szCs w:val="30"/>
          <w:lang w:eastAsia="en-US"/>
        </w:rPr>
      </w:pPr>
    </w:p>
    <w:p w:rsidR="00E91892" w:rsidRPr="008F1170" w:rsidRDefault="00617A4E" w:rsidP="00617A4E">
      <w:pPr>
        <w:spacing w:line="480" w:lineRule="auto"/>
        <w:jc w:val="center"/>
        <w:rPr>
          <w:rFonts w:cs="Times New Roman"/>
          <w:color w:val="000000"/>
          <w:szCs w:val="30"/>
          <w:lang w:eastAsia="en-US"/>
        </w:rPr>
      </w:pPr>
      <w:r w:rsidRPr="008F1170">
        <w:rPr>
          <w:rFonts w:cs="Times New Roman"/>
          <w:color w:val="000000"/>
          <w:szCs w:val="30"/>
          <w:lang w:eastAsia="en-US"/>
        </w:rPr>
        <w:t xml:space="preserve">Constitutional Controversies: </w:t>
      </w:r>
    </w:p>
    <w:p w:rsidR="00617A4E" w:rsidRPr="00617A4E" w:rsidRDefault="00E91892" w:rsidP="00617A4E">
      <w:pPr>
        <w:spacing w:line="480" w:lineRule="auto"/>
        <w:jc w:val="center"/>
        <w:rPr>
          <w:rFonts w:cs="Times New Roman"/>
          <w:szCs w:val="20"/>
          <w:lang w:eastAsia="en-US"/>
        </w:rPr>
      </w:pPr>
      <w:r w:rsidRPr="008F1170">
        <w:rPr>
          <w:rFonts w:cs="Times New Roman"/>
          <w:color w:val="000000"/>
          <w:szCs w:val="30"/>
          <w:lang w:eastAsia="en-US"/>
        </w:rPr>
        <w:t>Intelligent Design: Not the Intelligent Choice for Science Classrooms</w:t>
      </w:r>
      <w:r w:rsidR="00617A4E" w:rsidRPr="00617A4E">
        <w:rPr>
          <w:szCs w:val="20"/>
          <w:lang w:eastAsia="en-US"/>
        </w:rPr>
        <w:br/>
      </w:r>
    </w:p>
    <w:p w:rsidR="00617A4E" w:rsidRPr="00617A4E" w:rsidRDefault="00617A4E" w:rsidP="005F4A53">
      <w:pPr>
        <w:spacing w:line="480" w:lineRule="auto"/>
        <w:ind w:firstLine="720"/>
        <w:rPr>
          <w:rFonts w:cs="Times New Roman"/>
          <w:szCs w:val="20"/>
          <w:lang w:eastAsia="en-US"/>
        </w:rPr>
      </w:pPr>
      <w:r w:rsidRPr="00617A4E">
        <w:rPr>
          <w:rFonts w:cs="Times New Roman"/>
          <w:color w:val="000000"/>
          <w:szCs w:val="30"/>
          <w:lang w:eastAsia="en-US"/>
        </w:rPr>
        <w:t>In the small town of Dover, Pennsylvania, school board members Alan Bonsell and Bill Buckingham were feeling discontented with their schools’ science curriculum. Specifically, they took issue with the theory of evolution b</w:t>
      </w:r>
      <w:r w:rsidR="00942259">
        <w:rPr>
          <w:rFonts w:cs="Times New Roman"/>
          <w:color w:val="000000"/>
          <w:szCs w:val="30"/>
          <w:lang w:eastAsia="en-US"/>
        </w:rPr>
        <w:t>eing presented to high school students</w:t>
      </w:r>
      <w:r w:rsidRPr="00617A4E">
        <w:rPr>
          <w:rFonts w:cs="Times New Roman"/>
          <w:color w:val="000000"/>
          <w:szCs w:val="30"/>
          <w:lang w:eastAsia="en-US"/>
        </w:rPr>
        <w:t>. Both Bonsell and Buckingham are Young Earth Creationists, meaning they are Christians who interpret Genesis literally and thus believe that the Earth is less than 10,00</w:t>
      </w:r>
      <w:r w:rsidR="00A5180A">
        <w:rPr>
          <w:rFonts w:cs="Times New Roman"/>
          <w:color w:val="000000"/>
          <w:szCs w:val="30"/>
          <w:lang w:eastAsia="en-US"/>
        </w:rPr>
        <w:t>0 years old. They see Darwin’s Theory of E</w:t>
      </w:r>
      <w:r w:rsidRPr="00617A4E">
        <w:rPr>
          <w:rFonts w:cs="Times New Roman"/>
          <w:color w:val="000000"/>
          <w:szCs w:val="30"/>
          <w:lang w:eastAsia="en-US"/>
        </w:rPr>
        <w:t>volution to be counter to their faith, and in 2004, they decided to do something about it. As the 1987 Supreme Court case E</w:t>
      </w:r>
      <w:r w:rsidR="005C62D4">
        <w:rPr>
          <w:rFonts w:cs="Times New Roman"/>
          <w:color w:val="000000"/>
          <w:szCs w:val="30"/>
          <w:lang w:eastAsia="en-US"/>
        </w:rPr>
        <w:t>dwards v. Aguillard ruled that C</w:t>
      </w:r>
      <w:r w:rsidRPr="00617A4E">
        <w:rPr>
          <w:rFonts w:cs="Times New Roman"/>
          <w:color w:val="000000"/>
          <w:szCs w:val="30"/>
          <w:lang w:eastAsia="en-US"/>
        </w:rPr>
        <w:t>reationism cannot be taught in schools because it advances a particular religion, Bonsell and Buckingham decided to present another belief that might be legal to teach in schools.</w:t>
      </w:r>
    </w:p>
    <w:p w:rsidR="00617A4E" w:rsidRPr="005F4A53" w:rsidRDefault="00617A4E" w:rsidP="005F4A53">
      <w:pPr>
        <w:spacing w:line="480" w:lineRule="auto"/>
        <w:ind w:firstLine="720"/>
        <w:rPr>
          <w:rFonts w:cs="Times New Roman"/>
          <w:szCs w:val="20"/>
          <w:lang w:eastAsia="en-US"/>
        </w:rPr>
      </w:pPr>
      <w:r w:rsidRPr="00617A4E">
        <w:rPr>
          <w:rFonts w:cs="Times New Roman"/>
          <w:color w:val="000000"/>
          <w:szCs w:val="30"/>
          <w:lang w:eastAsia="en-US"/>
        </w:rPr>
        <w:t>That “other belief” took the form of a one-minute statement that the Dover school board required all science teachers to read to their students. This statement presented evolution as much less scientifically solid than it actually is,</w:t>
      </w:r>
      <w:r w:rsidR="0093266B">
        <w:rPr>
          <w:rFonts w:cs="Times New Roman"/>
          <w:color w:val="000000"/>
          <w:szCs w:val="30"/>
          <w:lang w:eastAsia="en-US"/>
        </w:rPr>
        <w:t xml:space="preserve"> and suggested a theory called Intelligent D</w:t>
      </w:r>
      <w:r w:rsidRPr="00617A4E">
        <w:rPr>
          <w:rFonts w:cs="Times New Roman"/>
          <w:color w:val="000000"/>
          <w:szCs w:val="30"/>
          <w:lang w:eastAsia="en-US"/>
        </w:rPr>
        <w:t xml:space="preserve">esign as an alternative that the students should explore. </w:t>
      </w:r>
      <w:r w:rsidR="00436E1A">
        <w:rPr>
          <w:rFonts w:cs="Times New Roman"/>
          <w:color w:val="000000"/>
          <w:szCs w:val="30"/>
          <w:lang w:eastAsia="en-US"/>
        </w:rPr>
        <w:t xml:space="preserve">Intelligent Design posits that life is too complex to have evolved through natural means, and thus life is at least partially, if not entirely, the result of an intelligent designer, a creator. </w:t>
      </w:r>
      <w:r w:rsidRPr="00617A4E">
        <w:rPr>
          <w:rFonts w:cs="Times New Roman"/>
          <w:color w:val="000000"/>
          <w:szCs w:val="30"/>
          <w:lang w:eastAsia="en-US"/>
        </w:rPr>
        <w:t>Finally, the statement al</w:t>
      </w:r>
      <w:r w:rsidR="0093266B">
        <w:rPr>
          <w:rFonts w:cs="Times New Roman"/>
          <w:color w:val="000000"/>
          <w:szCs w:val="30"/>
          <w:lang w:eastAsia="en-US"/>
        </w:rPr>
        <w:t>so directed the students to an Intelligent D</w:t>
      </w:r>
      <w:r w:rsidRPr="00617A4E">
        <w:rPr>
          <w:rFonts w:cs="Times New Roman"/>
          <w:color w:val="000000"/>
          <w:szCs w:val="30"/>
          <w:lang w:eastAsia="en-US"/>
        </w:rPr>
        <w:t xml:space="preserve">esign textbook, </w:t>
      </w:r>
      <w:r w:rsidRPr="00617A4E">
        <w:rPr>
          <w:rFonts w:cs="Times New Roman"/>
          <w:i/>
          <w:iCs/>
          <w:color w:val="000000"/>
          <w:szCs w:val="30"/>
          <w:lang w:eastAsia="en-US"/>
        </w:rPr>
        <w:t>Of Pandas and People,</w:t>
      </w:r>
      <w:r w:rsidRPr="00617A4E">
        <w:rPr>
          <w:rFonts w:cs="Times New Roman"/>
          <w:color w:val="000000"/>
          <w:szCs w:val="30"/>
          <w:lang w:eastAsia="en-US"/>
        </w:rPr>
        <w:t xml:space="preserve"> provided by an anonymous donor</w:t>
      </w:r>
      <w:r w:rsidR="00380FC2">
        <w:rPr>
          <w:rFonts w:cs="Times New Roman"/>
          <w:color w:val="000000"/>
          <w:szCs w:val="30"/>
          <w:lang w:eastAsia="en-US"/>
        </w:rPr>
        <w:t xml:space="preserve"> (</w:t>
      </w:r>
      <w:r w:rsidR="00380FC2">
        <w:rPr>
          <w:rFonts w:cs="Times New Roman"/>
          <w:i/>
          <w:color w:val="000000"/>
          <w:szCs w:val="30"/>
          <w:lang w:eastAsia="en-US"/>
        </w:rPr>
        <w:t xml:space="preserve">NOVA: </w:t>
      </w:r>
      <w:r w:rsidR="0093266B">
        <w:rPr>
          <w:rFonts w:cs="Times New Roman"/>
          <w:i/>
          <w:color w:val="000000"/>
          <w:szCs w:val="30"/>
          <w:lang w:eastAsia="en-US"/>
        </w:rPr>
        <w:t>Judgment</w:t>
      </w:r>
      <w:r w:rsidR="00380FC2">
        <w:rPr>
          <w:rFonts w:cs="Times New Roman"/>
          <w:i/>
          <w:color w:val="000000"/>
          <w:szCs w:val="30"/>
          <w:lang w:eastAsia="en-US"/>
        </w:rPr>
        <w:t xml:space="preserve"> Day</w:t>
      </w:r>
      <w:r w:rsidR="00380FC2">
        <w:rPr>
          <w:rFonts w:cs="Times New Roman"/>
          <w:color w:val="000000"/>
          <w:szCs w:val="30"/>
          <w:lang w:eastAsia="en-US"/>
        </w:rPr>
        <w:t>)</w:t>
      </w:r>
      <w:r w:rsidRPr="00617A4E">
        <w:rPr>
          <w:rFonts w:cs="Times New Roman"/>
          <w:color w:val="000000"/>
          <w:szCs w:val="30"/>
          <w:lang w:eastAsia="en-US"/>
        </w:rPr>
        <w:t>.</w:t>
      </w:r>
    </w:p>
    <w:p w:rsidR="00617A4E" w:rsidRPr="00617A4E" w:rsidRDefault="00617A4E" w:rsidP="005F4A53">
      <w:pPr>
        <w:spacing w:line="480" w:lineRule="auto"/>
        <w:ind w:firstLine="720"/>
        <w:rPr>
          <w:rFonts w:cs="Times New Roman"/>
          <w:szCs w:val="20"/>
          <w:lang w:eastAsia="en-US"/>
        </w:rPr>
      </w:pPr>
      <w:r w:rsidRPr="00617A4E">
        <w:rPr>
          <w:rFonts w:cs="Times New Roman"/>
          <w:color w:val="000000"/>
          <w:szCs w:val="30"/>
          <w:lang w:eastAsia="en-US"/>
        </w:rPr>
        <w:t xml:space="preserve">The backlash against this move was fast. Teachers refused to tell their students that “The Theory [of Evolution] is not a fact. Gaps in the Theory exist for which there </w:t>
      </w:r>
      <w:r w:rsidR="0093266B">
        <w:rPr>
          <w:rFonts w:cs="Times New Roman"/>
          <w:color w:val="000000"/>
          <w:szCs w:val="30"/>
          <w:lang w:eastAsia="en-US"/>
        </w:rPr>
        <w:t>is no evidence...Intelligent d</w:t>
      </w:r>
      <w:r w:rsidRPr="00617A4E">
        <w:rPr>
          <w:rFonts w:cs="Times New Roman"/>
          <w:color w:val="000000"/>
          <w:szCs w:val="30"/>
          <w:lang w:eastAsia="en-US"/>
        </w:rPr>
        <w:t>esign is an explanation of the origin of life that differs f</w:t>
      </w:r>
      <w:r w:rsidR="0061537F">
        <w:rPr>
          <w:rFonts w:cs="Times New Roman"/>
          <w:color w:val="000000"/>
          <w:szCs w:val="30"/>
          <w:lang w:eastAsia="en-US"/>
        </w:rPr>
        <w:t>rom Darwin’s view...” (Kitzmiller v. Dover Area School District). A</w:t>
      </w:r>
      <w:r w:rsidRPr="00617A4E">
        <w:rPr>
          <w:rFonts w:cs="Times New Roman"/>
          <w:color w:val="000000"/>
          <w:szCs w:val="30"/>
          <w:lang w:eastAsia="en-US"/>
        </w:rPr>
        <w:t xml:space="preserve"> coalition of parents sued the school board. Things got particularly nasty as the townspeople all chose sides. The resulting case, Kitzmiller v Dover Area School District, went to the District Court and was heard by Judge John E. Jones III. The plaintiffs had to prove that Bonsell and Buckingham were intending to inject their creationist beliefs into a secular classroom under</w:t>
      </w:r>
      <w:r w:rsidR="00127847">
        <w:rPr>
          <w:rFonts w:cs="Times New Roman"/>
          <w:color w:val="000000"/>
          <w:szCs w:val="30"/>
          <w:lang w:eastAsia="en-US"/>
        </w:rPr>
        <w:t xml:space="preserve"> the name of Intelligent D</w:t>
      </w:r>
      <w:r w:rsidR="003D0CC0">
        <w:rPr>
          <w:rFonts w:cs="Times New Roman"/>
          <w:color w:val="000000"/>
          <w:szCs w:val="30"/>
          <w:lang w:eastAsia="en-US"/>
        </w:rPr>
        <w:t xml:space="preserve">esign, and the </w:t>
      </w:r>
      <w:r w:rsidR="00127847">
        <w:rPr>
          <w:rFonts w:cs="Times New Roman"/>
          <w:color w:val="000000"/>
          <w:szCs w:val="30"/>
          <w:lang w:eastAsia="en-US"/>
        </w:rPr>
        <w:t>defendants had to show that Intelligent D</w:t>
      </w:r>
      <w:r w:rsidRPr="00617A4E">
        <w:rPr>
          <w:rFonts w:cs="Times New Roman"/>
          <w:color w:val="000000"/>
          <w:szCs w:val="30"/>
          <w:lang w:eastAsia="en-US"/>
        </w:rPr>
        <w:t xml:space="preserve">esign is a valid scientific theory independent of </w:t>
      </w:r>
      <w:r w:rsidR="005C62D4">
        <w:rPr>
          <w:rFonts w:cs="Times New Roman"/>
          <w:color w:val="000000"/>
          <w:szCs w:val="30"/>
          <w:lang w:eastAsia="en-US"/>
        </w:rPr>
        <w:t>Creationism</w:t>
      </w:r>
      <w:r w:rsidRPr="00617A4E">
        <w:rPr>
          <w:rFonts w:cs="Times New Roman"/>
          <w:color w:val="000000"/>
          <w:szCs w:val="30"/>
          <w:lang w:eastAsia="en-US"/>
        </w:rPr>
        <w:t xml:space="preserve"> or any other religious philosophy.</w:t>
      </w:r>
    </w:p>
    <w:p w:rsidR="00617A4E" w:rsidRPr="00617A4E" w:rsidRDefault="00617A4E" w:rsidP="005F4A53">
      <w:pPr>
        <w:spacing w:line="480" w:lineRule="auto"/>
        <w:ind w:firstLine="720"/>
        <w:rPr>
          <w:rFonts w:cs="Times New Roman"/>
          <w:szCs w:val="20"/>
          <w:lang w:eastAsia="en-US"/>
        </w:rPr>
      </w:pPr>
      <w:r w:rsidRPr="00617A4E">
        <w:rPr>
          <w:rFonts w:cs="Times New Roman"/>
          <w:color w:val="000000"/>
          <w:szCs w:val="30"/>
          <w:lang w:eastAsia="en-US"/>
        </w:rPr>
        <w:t xml:space="preserve">While the majority of the </w:t>
      </w:r>
      <w:r w:rsidR="00317C39">
        <w:rPr>
          <w:rFonts w:cs="Times New Roman"/>
          <w:color w:val="000000"/>
          <w:szCs w:val="30"/>
          <w:lang w:eastAsia="en-US"/>
        </w:rPr>
        <w:t>arguments brought</w:t>
      </w:r>
      <w:r w:rsidRPr="00617A4E">
        <w:rPr>
          <w:rFonts w:cs="Times New Roman"/>
          <w:color w:val="000000"/>
          <w:szCs w:val="30"/>
          <w:lang w:eastAsia="en-US"/>
        </w:rPr>
        <w:t xml:space="preserve"> before Judge Jones focused on the scientific merit of the two viewpoints</w:t>
      </w:r>
      <w:r w:rsidR="00380FC2">
        <w:rPr>
          <w:rFonts w:cs="Times New Roman"/>
          <w:color w:val="000000"/>
          <w:szCs w:val="30"/>
          <w:lang w:eastAsia="en-US"/>
        </w:rPr>
        <w:t xml:space="preserve"> (</w:t>
      </w:r>
      <w:r w:rsidR="0093266B">
        <w:rPr>
          <w:rFonts w:cs="Times New Roman"/>
          <w:i/>
          <w:color w:val="000000"/>
          <w:szCs w:val="30"/>
          <w:lang w:eastAsia="en-US"/>
        </w:rPr>
        <w:t>NOVA</w:t>
      </w:r>
      <w:r w:rsidR="00380FC2">
        <w:rPr>
          <w:rFonts w:cs="Times New Roman"/>
          <w:i/>
          <w:color w:val="000000"/>
          <w:szCs w:val="30"/>
          <w:lang w:eastAsia="en-US"/>
        </w:rPr>
        <w:t>:</w:t>
      </w:r>
      <w:r w:rsidR="0093266B">
        <w:rPr>
          <w:rFonts w:cs="Times New Roman"/>
          <w:i/>
          <w:color w:val="000000"/>
          <w:szCs w:val="30"/>
          <w:lang w:eastAsia="en-US"/>
        </w:rPr>
        <w:t xml:space="preserve"> Judgment</w:t>
      </w:r>
      <w:r w:rsidR="00380FC2">
        <w:rPr>
          <w:rFonts w:cs="Times New Roman"/>
          <w:i/>
          <w:color w:val="000000"/>
          <w:szCs w:val="30"/>
          <w:lang w:eastAsia="en-US"/>
        </w:rPr>
        <w:t xml:space="preserve"> Day</w:t>
      </w:r>
      <w:r w:rsidR="00380FC2">
        <w:rPr>
          <w:rFonts w:cs="Times New Roman"/>
          <w:color w:val="000000"/>
          <w:szCs w:val="30"/>
          <w:lang w:eastAsia="en-US"/>
        </w:rPr>
        <w:t>)</w:t>
      </w:r>
      <w:r w:rsidRPr="00617A4E">
        <w:rPr>
          <w:rFonts w:cs="Times New Roman"/>
          <w:color w:val="000000"/>
          <w:szCs w:val="30"/>
          <w:lang w:eastAsia="en-US"/>
        </w:rPr>
        <w:t>, there is much to consider in this case</w:t>
      </w:r>
      <w:r w:rsidR="00A5180A">
        <w:rPr>
          <w:rFonts w:cs="Times New Roman"/>
          <w:color w:val="000000"/>
          <w:szCs w:val="30"/>
          <w:lang w:eastAsia="en-US"/>
        </w:rPr>
        <w:t xml:space="preserve"> from a legal perspective. </w:t>
      </w:r>
      <w:r w:rsidR="00317C39">
        <w:rPr>
          <w:rFonts w:cs="Times New Roman"/>
          <w:color w:val="000000"/>
          <w:szCs w:val="30"/>
          <w:lang w:eastAsia="en-US"/>
        </w:rPr>
        <w:t xml:space="preserve">As Creationism comes from a religion and the prosecution considers Intelligent Design to be a similar belief, this case serves to address a grey area surrounding the issue of the separation of church and state. Is or isn’t Intelligent Design a religious belief? </w:t>
      </w:r>
      <w:r w:rsidR="00127847">
        <w:rPr>
          <w:rFonts w:cs="Times New Roman"/>
          <w:color w:val="000000"/>
          <w:szCs w:val="30"/>
          <w:lang w:eastAsia="en-US"/>
        </w:rPr>
        <w:t xml:space="preserve">Should or shouldn’t it be considered science? </w:t>
      </w:r>
      <w:r w:rsidR="00A5180A">
        <w:rPr>
          <w:rFonts w:cs="Times New Roman"/>
          <w:color w:val="000000"/>
          <w:szCs w:val="30"/>
          <w:lang w:eastAsia="en-US"/>
        </w:rPr>
        <w:t xml:space="preserve">The First </w:t>
      </w:r>
      <w:r w:rsidRPr="00617A4E">
        <w:rPr>
          <w:rFonts w:cs="Times New Roman"/>
          <w:color w:val="000000"/>
          <w:szCs w:val="30"/>
          <w:lang w:eastAsia="en-US"/>
        </w:rPr>
        <w:t>Amendment’s Establishment Clause</w:t>
      </w:r>
      <w:r w:rsidR="0061537F">
        <w:rPr>
          <w:rFonts w:cs="Times New Roman"/>
          <w:color w:val="000000"/>
          <w:szCs w:val="30"/>
          <w:lang w:eastAsia="en-US"/>
        </w:rPr>
        <w:t>, “Congress shall make no law respecting an establishment of religion</w:t>
      </w:r>
      <w:r w:rsidRPr="00617A4E">
        <w:rPr>
          <w:rFonts w:cs="Times New Roman"/>
          <w:color w:val="000000"/>
          <w:szCs w:val="30"/>
          <w:lang w:eastAsia="en-US"/>
        </w:rPr>
        <w:t>,</w:t>
      </w:r>
      <w:r w:rsidR="0061537F">
        <w:rPr>
          <w:rFonts w:cs="Times New Roman"/>
          <w:color w:val="000000"/>
          <w:szCs w:val="30"/>
          <w:lang w:eastAsia="en-US"/>
        </w:rPr>
        <w:t>”</w:t>
      </w:r>
      <w:r w:rsidRPr="00617A4E">
        <w:rPr>
          <w:rFonts w:cs="Times New Roman"/>
          <w:color w:val="000000"/>
          <w:szCs w:val="30"/>
          <w:lang w:eastAsia="en-US"/>
        </w:rPr>
        <w:t xml:space="preserve"> as it has been defined by the courts, </w:t>
      </w:r>
      <w:r w:rsidR="00A5180A">
        <w:rPr>
          <w:rFonts w:cs="Times New Roman"/>
          <w:color w:val="000000"/>
          <w:szCs w:val="30"/>
          <w:lang w:eastAsia="en-US"/>
        </w:rPr>
        <w:t xml:space="preserve">serves </w:t>
      </w:r>
      <w:r w:rsidRPr="00617A4E">
        <w:rPr>
          <w:rFonts w:cs="Times New Roman"/>
          <w:color w:val="000000"/>
          <w:szCs w:val="30"/>
          <w:lang w:eastAsia="en-US"/>
        </w:rPr>
        <w:t>as legal basis for siding with Kitzmiller</w:t>
      </w:r>
      <w:r w:rsidR="00A5180A">
        <w:rPr>
          <w:rFonts w:cs="Times New Roman"/>
          <w:color w:val="000000"/>
          <w:szCs w:val="30"/>
          <w:lang w:eastAsia="en-US"/>
        </w:rPr>
        <w:t>.</w:t>
      </w:r>
    </w:p>
    <w:p w:rsidR="00617A4E" w:rsidRPr="00617A4E" w:rsidRDefault="00617A4E" w:rsidP="005F4A53">
      <w:pPr>
        <w:spacing w:line="480" w:lineRule="auto"/>
        <w:ind w:firstLine="720"/>
        <w:rPr>
          <w:rFonts w:cs="Times New Roman"/>
          <w:szCs w:val="20"/>
          <w:lang w:eastAsia="en-US"/>
        </w:rPr>
      </w:pPr>
      <w:r w:rsidRPr="00617A4E">
        <w:rPr>
          <w:rFonts w:cs="Times New Roman"/>
          <w:color w:val="000000"/>
          <w:szCs w:val="30"/>
          <w:lang w:eastAsia="en-US"/>
        </w:rPr>
        <w:t xml:space="preserve">The two precedent cases that arguably play the biggest role in </w:t>
      </w:r>
      <w:r w:rsidR="00127847">
        <w:rPr>
          <w:rFonts w:cs="Times New Roman"/>
          <w:color w:val="000000"/>
          <w:szCs w:val="30"/>
          <w:lang w:eastAsia="en-US"/>
        </w:rPr>
        <w:t>defining the Establishment Clause, and thus the biggest role in this case,</w:t>
      </w:r>
      <w:r w:rsidRPr="00617A4E">
        <w:rPr>
          <w:rFonts w:cs="Times New Roman"/>
          <w:color w:val="000000"/>
          <w:szCs w:val="30"/>
          <w:lang w:eastAsia="en-US"/>
        </w:rPr>
        <w:t xml:space="preserve"> are Edwards v. Aguillard and Lemon v. Kurtzman. In Edwards v. Aguillard, the Supreme Court ruled that teaching </w:t>
      </w:r>
      <w:r w:rsidR="005C62D4">
        <w:rPr>
          <w:rFonts w:cs="Times New Roman"/>
          <w:color w:val="000000"/>
          <w:szCs w:val="30"/>
          <w:lang w:eastAsia="en-US"/>
        </w:rPr>
        <w:t>Creationism</w:t>
      </w:r>
      <w:r w:rsidRPr="00617A4E">
        <w:rPr>
          <w:rFonts w:cs="Times New Roman"/>
          <w:color w:val="000000"/>
          <w:szCs w:val="30"/>
          <w:lang w:eastAsia="en-US"/>
        </w:rPr>
        <w:t xml:space="preserve"> in schools was a </w:t>
      </w:r>
      <w:r w:rsidR="00A5180A">
        <w:rPr>
          <w:rFonts w:cs="Times New Roman"/>
          <w:color w:val="000000"/>
          <w:szCs w:val="30"/>
          <w:lang w:eastAsia="en-US"/>
        </w:rPr>
        <w:t>violation of the Establishment C</w:t>
      </w:r>
      <w:r w:rsidRPr="00617A4E">
        <w:rPr>
          <w:rFonts w:cs="Times New Roman"/>
          <w:color w:val="000000"/>
          <w:szCs w:val="30"/>
          <w:lang w:eastAsia="en-US"/>
        </w:rPr>
        <w:t xml:space="preserve">lause as defined by Lemon v. Kurtzman. </w:t>
      </w:r>
      <w:r w:rsidR="00317C39">
        <w:rPr>
          <w:rFonts w:cs="Times New Roman"/>
          <w:color w:val="000000"/>
          <w:szCs w:val="30"/>
          <w:lang w:eastAsia="en-US"/>
        </w:rPr>
        <w:t xml:space="preserve">This precedent ruling means that this is by no means a case where religious freedom is in debate, but indeed an issue of the separation of church and state. </w:t>
      </w:r>
      <w:r w:rsidRPr="00617A4E">
        <w:rPr>
          <w:rFonts w:cs="Times New Roman"/>
          <w:color w:val="000000"/>
          <w:szCs w:val="30"/>
          <w:lang w:eastAsia="en-US"/>
        </w:rPr>
        <w:t>Lemon v. Kurtzman created the “Lemon Test” for determi</w:t>
      </w:r>
      <w:r w:rsidR="00A5180A">
        <w:rPr>
          <w:rFonts w:cs="Times New Roman"/>
          <w:color w:val="000000"/>
          <w:szCs w:val="30"/>
          <w:lang w:eastAsia="en-US"/>
        </w:rPr>
        <w:t>ning if something violates the Establishment C</w:t>
      </w:r>
      <w:r w:rsidRPr="00617A4E">
        <w:rPr>
          <w:rFonts w:cs="Times New Roman"/>
          <w:color w:val="000000"/>
          <w:szCs w:val="30"/>
          <w:lang w:eastAsia="en-US"/>
        </w:rPr>
        <w:t xml:space="preserve">lause or not. There are three prongs to the Lemon Test. The Purpose Prong </w:t>
      </w:r>
      <w:r w:rsidR="00A5180A" w:rsidRPr="00617A4E">
        <w:rPr>
          <w:rFonts w:cs="Times New Roman"/>
          <w:color w:val="000000"/>
          <w:szCs w:val="30"/>
          <w:lang w:eastAsia="en-US"/>
        </w:rPr>
        <w:t>states</w:t>
      </w:r>
      <w:r w:rsidR="00A5180A">
        <w:rPr>
          <w:rFonts w:cs="Times New Roman"/>
          <w:color w:val="000000"/>
          <w:szCs w:val="30"/>
          <w:lang w:eastAsia="en-US"/>
        </w:rPr>
        <w:t xml:space="preserve"> that</w:t>
      </w:r>
      <w:r w:rsidRPr="00617A4E">
        <w:rPr>
          <w:rFonts w:cs="Times New Roman"/>
          <w:color w:val="000000"/>
          <w:szCs w:val="30"/>
          <w:lang w:eastAsia="en-US"/>
        </w:rPr>
        <w:t xml:space="preserve"> </w:t>
      </w:r>
      <w:r w:rsidR="0061537F">
        <w:rPr>
          <w:rFonts w:cs="Times New Roman"/>
          <w:color w:val="000000"/>
          <w:szCs w:val="30"/>
          <w:lang w:eastAsia="en-US"/>
        </w:rPr>
        <w:t>“</w:t>
      </w:r>
      <w:r w:rsidRPr="00617A4E">
        <w:rPr>
          <w:rFonts w:cs="Times New Roman"/>
          <w:color w:val="000000"/>
          <w:szCs w:val="30"/>
          <w:lang w:eastAsia="en-US"/>
        </w:rPr>
        <w:t>the government’s actions must have a secular purpose</w:t>
      </w:r>
      <w:r w:rsidR="003D0CC0">
        <w:rPr>
          <w:rFonts w:cs="Times New Roman"/>
          <w:color w:val="000000"/>
          <w:szCs w:val="30"/>
          <w:lang w:eastAsia="en-US"/>
        </w:rPr>
        <w:t>.</w:t>
      </w:r>
      <w:r w:rsidR="0061537F">
        <w:rPr>
          <w:rFonts w:cs="Times New Roman"/>
          <w:color w:val="000000"/>
          <w:szCs w:val="30"/>
          <w:lang w:eastAsia="en-US"/>
        </w:rPr>
        <w:t>”</w:t>
      </w:r>
      <w:r w:rsidRPr="00617A4E">
        <w:rPr>
          <w:rFonts w:cs="Times New Roman"/>
          <w:color w:val="000000"/>
          <w:szCs w:val="30"/>
          <w:lang w:eastAsia="en-US"/>
        </w:rPr>
        <w:t xml:space="preserve"> The Effect Prong states that government’s action </w:t>
      </w:r>
      <w:r w:rsidR="0061537F">
        <w:rPr>
          <w:rFonts w:cs="Times New Roman"/>
          <w:color w:val="000000"/>
          <w:szCs w:val="30"/>
          <w:lang w:eastAsia="en-US"/>
        </w:rPr>
        <w:t>“</w:t>
      </w:r>
      <w:r w:rsidRPr="00617A4E">
        <w:rPr>
          <w:rFonts w:cs="Times New Roman"/>
          <w:color w:val="000000"/>
          <w:szCs w:val="30"/>
          <w:lang w:eastAsia="en-US"/>
        </w:rPr>
        <w:t>must not have the primary effect of advancing or inhibiting a particular religion</w:t>
      </w:r>
      <w:r w:rsidR="00374E2F">
        <w:rPr>
          <w:rFonts w:cs="Times New Roman"/>
          <w:color w:val="000000"/>
          <w:szCs w:val="30"/>
          <w:lang w:eastAsia="en-US"/>
        </w:rPr>
        <w:t>.”</w:t>
      </w:r>
      <w:r w:rsidRPr="00617A4E">
        <w:rPr>
          <w:rFonts w:cs="Times New Roman"/>
          <w:color w:val="000000"/>
          <w:szCs w:val="30"/>
          <w:lang w:eastAsia="en-US"/>
        </w:rPr>
        <w:t xml:space="preserve"> And, finally, the Entanglement Prong says that the government’s action </w:t>
      </w:r>
      <w:r w:rsidR="0061537F">
        <w:rPr>
          <w:rFonts w:cs="Times New Roman"/>
          <w:color w:val="000000"/>
          <w:szCs w:val="30"/>
          <w:lang w:eastAsia="en-US"/>
        </w:rPr>
        <w:t>“</w:t>
      </w:r>
      <w:r w:rsidRPr="00617A4E">
        <w:rPr>
          <w:rFonts w:cs="Times New Roman"/>
          <w:color w:val="000000"/>
          <w:szCs w:val="30"/>
          <w:lang w:eastAsia="en-US"/>
        </w:rPr>
        <w:t>must not result in excessive government entanglement with religion</w:t>
      </w:r>
      <w:r w:rsidR="0061537F">
        <w:rPr>
          <w:rFonts w:cs="Times New Roman"/>
          <w:color w:val="000000"/>
          <w:szCs w:val="30"/>
          <w:lang w:eastAsia="en-US"/>
        </w:rPr>
        <w:t>” (Lemon v Kurtzman)</w:t>
      </w:r>
      <w:r w:rsidRPr="00617A4E">
        <w:rPr>
          <w:rFonts w:cs="Times New Roman"/>
          <w:color w:val="000000"/>
          <w:szCs w:val="30"/>
          <w:lang w:eastAsia="en-US"/>
        </w:rPr>
        <w:t xml:space="preserve">. Edwards v. Aguillard found that </w:t>
      </w:r>
      <w:r w:rsidR="005C62D4">
        <w:rPr>
          <w:rFonts w:cs="Times New Roman"/>
          <w:color w:val="000000"/>
          <w:szCs w:val="30"/>
          <w:lang w:eastAsia="en-US"/>
        </w:rPr>
        <w:t>Creationism</w:t>
      </w:r>
      <w:r w:rsidRPr="00617A4E">
        <w:rPr>
          <w:rFonts w:cs="Times New Roman"/>
          <w:color w:val="000000"/>
          <w:szCs w:val="30"/>
          <w:lang w:eastAsia="en-US"/>
        </w:rPr>
        <w:t xml:space="preserve"> in schools violated these prongs. </w:t>
      </w:r>
      <w:r w:rsidR="003D0CC0">
        <w:rPr>
          <w:rFonts w:cs="Times New Roman"/>
          <w:color w:val="000000"/>
          <w:szCs w:val="30"/>
          <w:lang w:eastAsia="en-US"/>
        </w:rPr>
        <w:t>In effect, if the plaintiffs could</w:t>
      </w:r>
      <w:r w:rsidRPr="00617A4E">
        <w:rPr>
          <w:rFonts w:cs="Times New Roman"/>
          <w:color w:val="000000"/>
          <w:szCs w:val="30"/>
          <w:lang w:eastAsia="en-US"/>
        </w:rPr>
        <w:t xml:space="preserve"> show that </w:t>
      </w:r>
      <w:r w:rsidR="003D0CC0">
        <w:rPr>
          <w:rFonts w:cs="Times New Roman"/>
          <w:color w:val="000000"/>
          <w:szCs w:val="30"/>
          <w:lang w:eastAsia="en-US"/>
        </w:rPr>
        <w:t>Bonsell and Buckingham’s Intelligent Design was</w:t>
      </w:r>
      <w:r w:rsidRPr="00617A4E">
        <w:rPr>
          <w:rFonts w:cs="Times New Roman"/>
          <w:color w:val="000000"/>
          <w:szCs w:val="30"/>
          <w:lang w:eastAsia="en-US"/>
        </w:rPr>
        <w:t xml:space="preserve"> simply “</w:t>
      </w:r>
      <w:r w:rsidR="005C62D4">
        <w:rPr>
          <w:rFonts w:cs="Times New Roman"/>
          <w:color w:val="000000"/>
          <w:szCs w:val="30"/>
          <w:lang w:eastAsia="en-US"/>
        </w:rPr>
        <w:t>Creationism</w:t>
      </w:r>
      <w:r w:rsidRPr="00617A4E">
        <w:rPr>
          <w:rFonts w:cs="Times New Roman"/>
          <w:color w:val="000000"/>
          <w:szCs w:val="30"/>
          <w:lang w:eastAsia="en-US"/>
        </w:rPr>
        <w:t xml:space="preserve"> relabeled,”</w:t>
      </w:r>
      <w:r w:rsidR="006405A3">
        <w:rPr>
          <w:rFonts w:cs="Times New Roman"/>
          <w:color w:val="000000"/>
          <w:szCs w:val="30"/>
          <w:lang w:eastAsia="en-US"/>
        </w:rPr>
        <w:t xml:space="preserve"> (</w:t>
      </w:r>
      <w:r w:rsidR="006405A3">
        <w:rPr>
          <w:rFonts w:cs="Times New Roman"/>
          <w:i/>
          <w:color w:val="000000"/>
          <w:szCs w:val="30"/>
          <w:lang w:eastAsia="en-US"/>
        </w:rPr>
        <w:t>NOVA: Judgment Day)</w:t>
      </w:r>
      <w:r w:rsidR="00C4322C">
        <w:rPr>
          <w:rFonts w:cs="Times New Roman"/>
          <w:i/>
          <w:color w:val="000000"/>
          <w:szCs w:val="30"/>
          <w:lang w:eastAsia="en-US"/>
        </w:rPr>
        <w:t>,</w:t>
      </w:r>
      <w:r w:rsidR="003D0CC0">
        <w:rPr>
          <w:rFonts w:cs="Times New Roman"/>
          <w:color w:val="000000"/>
          <w:szCs w:val="30"/>
          <w:lang w:eastAsia="en-US"/>
        </w:rPr>
        <w:t xml:space="preserve"> it was </w:t>
      </w:r>
      <w:r w:rsidRPr="00617A4E">
        <w:rPr>
          <w:rFonts w:cs="Times New Roman"/>
          <w:color w:val="000000"/>
          <w:szCs w:val="30"/>
          <w:lang w:eastAsia="en-US"/>
        </w:rPr>
        <w:t xml:space="preserve">very likely that they </w:t>
      </w:r>
      <w:r w:rsidR="003D0CC0">
        <w:rPr>
          <w:rFonts w:cs="Times New Roman"/>
          <w:color w:val="000000"/>
          <w:szCs w:val="30"/>
          <w:lang w:eastAsia="en-US"/>
        </w:rPr>
        <w:t>would</w:t>
      </w:r>
      <w:r w:rsidRPr="00617A4E">
        <w:rPr>
          <w:rFonts w:cs="Times New Roman"/>
          <w:color w:val="000000"/>
          <w:szCs w:val="30"/>
          <w:lang w:eastAsia="en-US"/>
        </w:rPr>
        <w:t xml:space="preserve"> win the case.</w:t>
      </w:r>
    </w:p>
    <w:p w:rsidR="00617A4E" w:rsidRPr="005F4A53" w:rsidRDefault="00617A4E" w:rsidP="005F4A53">
      <w:pPr>
        <w:spacing w:line="480" w:lineRule="auto"/>
        <w:ind w:firstLine="720"/>
        <w:rPr>
          <w:rFonts w:cs="Times New Roman"/>
          <w:szCs w:val="20"/>
          <w:lang w:eastAsia="en-US"/>
        </w:rPr>
      </w:pPr>
      <w:r w:rsidRPr="00617A4E">
        <w:rPr>
          <w:rFonts w:cs="Times New Roman"/>
          <w:color w:val="000000"/>
          <w:szCs w:val="30"/>
          <w:lang w:eastAsia="en-US"/>
        </w:rPr>
        <w:t xml:space="preserve">As the case went on, two major pieces of evidence came to light for the plaintiffs, both surrounding the history of the </w:t>
      </w:r>
      <w:r w:rsidRPr="00617A4E">
        <w:rPr>
          <w:rFonts w:cs="Times New Roman"/>
          <w:i/>
          <w:iCs/>
          <w:color w:val="000000"/>
          <w:szCs w:val="30"/>
          <w:lang w:eastAsia="en-US"/>
        </w:rPr>
        <w:t>Of Pandas and People</w:t>
      </w:r>
      <w:r w:rsidRPr="00617A4E">
        <w:rPr>
          <w:rFonts w:cs="Times New Roman"/>
          <w:color w:val="000000"/>
          <w:szCs w:val="30"/>
          <w:lang w:eastAsia="en-US"/>
        </w:rPr>
        <w:t xml:space="preserve"> textbook.</w:t>
      </w:r>
    </w:p>
    <w:p w:rsidR="00617A4E" w:rsidRPr="00617A4E" w:rsidRDefault="003D0CC0" w:rsidP="005F4A53">
      <w:pPr>
        <w:spacing w:line="480" w:lineRule="auto"/>
        <w:ind w:firstLine="720"/>
        <w:rPr>
          <w:rFonts w:cs="Times New Roman"/>
          <w:szCs w:val="20"/>
          <w:lang w:eastAsia="en-US"/>
        </w:rPr>
      </w:pPr>
      <w:r>
        <w:rPr>
          <w:rFonts w:cs="Times New Roman"/>
          <w:color w:val="000000"/>
          <w:szCs w:val="30"/>
          <w:lang w:eastAsia="en-US"/>
        </w:rPr>
        <w:t>First</w:t>
      </w:r>
      <w:r w:rsidR="00617A4E" w:rsidRPr="00617A4E">
        <w:rPr>
          <w:rFonts w:cs="Times New Roman"/>
          <w:color w:val="000000"/>
          <w:szCs w:val="30"/>
          <w:lang w:eastAsia="en-US"/>
        </w:rPr>
        <w:t>, it came out that both Buckingham and Bonsell had lied under oath about the anonymous donor. This “anonymous donor” proved to be anything but: Buckingham gave a speech to his church’s congregation in which he prayed for “the money to come in”</w:t>
      </w:r>
      <w:r w:rsidR="00380FC2">
        <w:rPr>
          <w:rFonts w:cs="Times New Roman"/>
          <w:color w:val="000000"/>
          <w:szCs w:val="30"/>
          <w:lang w:eastAsia="en-US"/>
        </w:rPr>
        <w:t xml:space="preserve"> (Buckingham, qb </w:t>
      </w:r>
      <w:r w:rsidR="00380FC2">
        <w:rPr>
          <w:rFonts w:cs="Times New Roman"/>
          <w:i/>
          <w:color w:val="000000"/>
          <w:szCs w:val="30"/>
          <w:lang w:eastAsia="en-US"/>
        </w:rPr>
        <w:t>NOVA: Judgment Day)</w:t>
      </w:r>
      <w:r w:rsidR="00617A4E" w:rsidRPr="00617A4E">
        <w:rPr>
          <w:rFonts w:cs="Times New Roman"/>
          <w:color w:val="000000"/>
          <w:szCs w:val="30"/>
          <w:lang w:eastAsia="en-US"/>
        </w:rPr>
        <w:t xml:space="preserve"> for the textbooks. These “prayers” were met with $1,100 in donations from his fellow churchgoers. He then gave the check to Alan Bonsell, who gave it to his father. Bonsell’s father then purchased and donated the textbooks, while Bonsell and Buckingham swore in court that they did not know who the donor was or where the money came from</w:t>
      </w:r>
      <w:r w:rsidR="00380FC2">
        <w:rPr>
          <w:rFonts w:cs="Times New Roman"/>
          <w:color w:val="000000"/>
          <w:szCs w:val="30"/>
          <w:lang w:eastAsia="en-US"/>
        </w:rPr>
        <w:t xml:space="preserve"> (</w:t>
      </w:r>
      <w:r w:rsidR="00380FC2">
        <w:rPr>
          <w:rFonts w:cs="Times New Roman"/>
          <w:i/>
          <w:color w:val="000000"/>
          <w:szCs w:val="30"/>
          <w:lang w:eastAsia="en-US"/>
        </w:rPr>
        <w:t>NOVA: Judgment Day)</w:t>
      </w:r>
      <w:r w:rsidR="00617A4E" w:rsidRPr="00617A4E">
        <w:rPr>
          <w:rFonts w:cs="Times New Roman"/>
          <w:color w:val="000000"/>
          <w:szCs w:val="30"/>
          <w:lang w:eastAsia="en-US"/>
        </w:rPr>
        <w:t>.</w:t>
      </w:r>
    </w:p>
    <w:p w:rsidR="00617A4E" w:rsidRPr="0086573B" w:rsidRDefault="00617A4E" w:rsidP="005F4A53">
      <w:pPr>
        <w:spacing w:line="480" w:lineRule="auto"/>
        <w:ind w:firstLine="720"/>
        <w:rPr>
          <w:rFonts w:cs="Times New Roman"/>
          <w:i/>
          <w:szCs w:val="20"/>
          <w:lang w:eastAsia="en-US"/>
        </w:rPr>
      </w:pPr>
      <w:r w:rsidRPr="00617A4E">
        <w:rPr>
          <w:rFonts w:cs="Times New Roman"/>
          <w:color w:val="000000"/>
          <w:szCs w:val="30"/>
          <w:lang w:eastAsia="en-US"/>
        </w:rPr>
        <w:t xml:space="preserve">Secondly, early drafts of the textbook </w:t>
      </w:r>
      <w:r w:rsidRPr="00617A4E">
        <w:rPr>
          <w:rFonts w:cs="Times New Roman"/>
          <w:i/>
          <w:iCs/>
          <w:color w:val="000000"/>
          <w:szCs w:val="30"/>
          <w:lang w:eastAsia="en-US"/>
        </w:rPr>
        <w:t>Of Pandas and People</w:t>
      </w:r>
      <w:r w:rsidRPr="00617A4E">
        <w:rPr>
          <w:rFonts w:cs="Times New Roman"/>
          <w:color w:val="000000"/>
          <w:szCs w:val="30"/>
          <w:lang w:eastAsia="en-US"/>
        </w:rPr>
        <w:t xml:space="preserve"> were unearthed. As it happened, the textbook was written in 1987. A draft of the textbook was completed, using the word “</w:t>
      </w:r>
      <w:r w:rsidR="005C62D4">
        <w:rPr>
          <w:rFonts w:cs="Times New Roman"/>
          <w:color w:val="000000"/>
          <w:szCs w:val="30"/>
          <w:lang w:eastAsia="en-US"/>
        </w:rPr>
        <w:t>Creationism</w:t>
      </w:r>
      <w:r w:rsidRPr="00617A4E">
        <w:rPr>
          <w:rFonts w:cs="Times New Roman"/>
          <w:color w:val="000000"/>
          <w:szCs w:val="30"/>
          <w:lang w:eastAsia="en-US"/>
        </w:rPr>
        <w:t xml:space="preserve">” to name the viewpoints presented. Then came the Edwards v. Aguillard case, barring </w:t>
      </w:r>
      <w:r w:rsidR="005C62D4">
        <w:rPr>
          <w:rFonts w:cs="Times New Roman"/>
          <w:color w:val="000000"/>
          <w:szCs w:val="30"/>
          <w:lang w:eastAsia="en-US"/>
        </w:rPr>
        <w:t>Creationism</w:t>
      </w:r>
      <w:r w:rsidRPr="00617A4E">
        <w:rPr>
          <w:rFonts w:cs="Times New Roman"/>
          <w:color w:val="000000"/>
          <w:szCs w:val="30"/>
          <w:lang w:eastAsia="en-US"/>
        </w:rPr>
        <w:t xml:space="preserve"> from science classes. The draft of the textbook that was revised after that case had the word “intelligent design” substituted in almost every instance where the word “creationism” had occurred before. The editing was done very sloppily, however. In one notable instance that was brought up before Judge Jones, the word “creationists” had been only partially replaced with the phrase “design proponents.” The resulting garbled phrase in the textbo</w:t>
      </w:r>
      <w:r w:rsidR="0086573B">
        <w:rPr>
          <w:rFonts w:cs="Times New Roman"/>
          <w:color w:val="000000"/>
          <w:szCs w:val="30"/>
          <w:lang w:eastAsia="en-US"/>
        </w:rPr>
        <w:t>ok was “cdesign proponentsists”</w:t>
      </w:r>
      <w:r w:rsidRPr="00617A4E">
        <w:rPr>
          <w:rFonts w:cs="Times New Roman"/>
          <w:color w:val="000000"/>
          <w:szCs w:val="30"/>
          <w:lang w:eastAsia="en-US"/>
        </w:rPr>
        <w:t xml:space="preserve"> </w:t>
      </w:r>
      <w:r w:rsidR="0086573B">
        <w:rPr>
          <w:rFonts w:cs="Times New Roman"/>
          <w:color w:val="000000"/>
          <w:szCs w:val="30"/>
          <w:lang w:eastAsia="en-US"/>
        </w:rPr>
        <w:t>(</w:t>
      </w:r>
      <w:r w:rsidR="0086573B">
        <w:rPr>
          <w:rFonts w:cs="Times New Roman"/>
          <w:i/>
          <w:color w:val="000000"/>
          <w:szCs w:val="30"/>
          <w:lang w:eastAsia="en-US"/>
        </w:rPr>
        <w:t>NOVA: Judgment Day).</w:t>
      </w:r>
    </w:p>
    <w:p w:rsidR="00617A4E" w:rsidRPr="00617A4E" w:rsidRDefault="00617A4E" w:rsidP="005F4A53">
      <w:pPr>
        <w:spacing w:line="480" w:lineRule="auto"/>
        <w:ind w:firstLine="720"/>
        <w:rPr>
          <w:rFonts w:cs="Times New Roman"/>
          <w:szCs w:val="20"/>
          <w:lang w:eastAsia="en-US"/>
        </w:rPr>
      </w:pPr>
      <w:r w:rsidRPr="00617A4E">
        <w:rPr>
          <w:rFonts w:cs="Times New Roman"/>
          <w:color w:val="000000"/>
          <w:szCs w:val="30"/>
          <w:lang w:eastAsia="en-US"/>
        </w:rPr>
        <w:t>Both of these discove</w:t>
      </w:r>
      <w:r w:rsidR="0093266B">
        <w:rPr>
          <w:rFonts w:cs="Times New Roman"/>
          <w:color w:val="000000"/>
          <w:szCs w:val="30"/>
          <w:lang w:eastAsia="en-US"/>
        </w:rPr>
        <w:t>ries served to further link Intelligent D</w:t>
      </w:r>
      <w:r w:rsidRPr="00617A4E">
        <w:rPr>
          <w:rFonts w:cs="Times New Roman"/>
          <w:color w:val="000000"/>
          <w:szCs w:val="30"/>
          <w:lang w:eastAsia="en-US"/>
        </w:rPr>
        <w:t xml:space="preserve">esign to </w:t>
      </w:r>
      <w:r w:rsidR="005C62D4">
        <w:rPr>
          <w:rFonts w:cs="Times New Roman"/>
          <w:color w:val="000000"/>
          <w:szCs w:val="30"/>
          <w:lang w:eastAsia="en-US"/>
        </w:rPr>
        <w:t>Creationism</w:t>
      </w:r>
      <w:r w:rsidRPr="00617A4E">
        <w:rPr>
          <w:rFonts w:cs="Times New Roman"/>
          <w:color w:val="000000"/>
          <w:szCs w:val="30"/>
          <w:lang w:eastAsia="en-US"/>
        </w:rPr>
        <w:t>. Somewhat ironically, this unearthing of the mu</w:t>
      </w:r>
      <w:r w:rsidR="0093266B">
        <w:rPr>
          <w:rFonts w:cs="Times New Roman"/>
          <w:color w:val="000000"/>
          <w:szCs w:val="30"/>
          <w:lang w:eastAsia="en-US"/>
        </w:rPr>
        <w:t>ltiple early drafts that prove Intelligent D</w:t>
      </w:r>
      <w:r w:rsidRPr="00617A4E">
        <w:rPr>
          <w:rFonts w:cs="Times New Roman"/>
          <w:color w:val="000000"/>
          <w:szCs w:val="30"/>
          <w:lang w:eastAsia="en-US"/>
        </w:rPr>
        <w:t xml:space="preserve">esign to be the philosophical descendant of </w:t>
      </w:r>
      <w:r w:rsidR="005C62D4">
        <w:rPr>
          <w:rFonts w:cs="Times New Roman"/>
          <w:color w:val="000000"/>
          <w:szCs w:val="30"/>
          <w:lang w:eastAsia="en-US"/>
        </w:rPr>
        <w:t>Creationism</w:t>
      </w:r>
      <w:r w:rsidRPr="00617A4E">
        <w:rPr>
          <w:rFonts w:cs="Times New Roman"/>
          <w:color w:val="000000"/>
          <w:szCs w:val="30"/>
          <w:lang w:eastAsia="en-US"/>
        </w:rPr>
        <w:t xml:space="preserve"> serves as a near-perfect allegory for the way the fossil record proves the theory of evolution. The prosecution spent almost all of the six weeks of testimony bringing in expert after expert to walk Judge Jones thro</w:t>
      </w:r>
      <w:r w:rsidR="00330E51">
        <w:rPr>
          <w:rFonts w:cs="Times New Roman"/>
          <w:color w:val="000000"/>
          <w:szCs w:val="30"/>
          <w:lang w:eastAsia="en-US"/>
        </w:rPr>
        <w:t>ugh the abundant proof for the theory of e</w:t>
      </w:r>
      <w:r w:rsidRPr="00617A4E">
        <w:rPr>
          <w:rFonts w:cs="Times New Roman"/>
          <w:color w:val="000000"/>
          <w:szCs w:val="30"/>
          <w:lang w:eastAsia="en-US"/>
        </w:rPr>
        <w:t xml:space="preserve">volution, to counter the defense’s claims that evolution is a mere </w:t>
      </w:r>
      <w:r w:rsidRPr="00617A4E">
        <w:rPr>
          <w:rFonts w:cs="Times New Roman"/>
          <w:i/>
          <w:iCs/>
          <w:color w:val="000000"/>
          <w:szCs w:val="30"/>
          <w:lang w:eastAsia="en-US"/>
        </w:rPr>
        <w:t>theory</w:t>
      </w:r>
      <w:r w:rsidRPr="00617A4E">
        <w:rPr>
          <w:rFonts w:cs="Times New Roman"/>
          <w:color w:val="000000"/>
          <w:szCs w:val="30"/>
          <w:lang w:eastAsia="en-US"/>
        </w:rPr>
        <w:t xml:space="preserve">, not </w:t>
      </w:r>
      <w:r w:rsidRPr="00617A4E">
        <w:rPr>
          <w:rFonts w:cs="Times New Roman"/>
          <w:i/>
          <w:iCs/>
          <w:color w:val="000000"/>
          <w:szCs w:val="30"/>
          <w:lang w:eastAsia="en-US"/>
        </w:rPr>
        <w:t>fact</w:t>
      </w:r>
      <w:r w:rsidRPr="00617A4E">
        <w:rPr>
          <w:rFonts w:cs="Times New Roman"/>
          <w:color w:val="000000"/>
          <w:szCs w:val="30"/>
          <w:lang w:eastAsia="en-US"/>
        </w:rPr>
        <w:t xml:space="preserve">, that is riddled with gaps. </w:t>
      </w:r>
    </w:p>
    <w:p w:rsidR="00617A4E" w:rsidRPr="00617A4E" w:rsidRDefault="00617A4E" w:rsidP="005F4A53">
      <w:pPr>
        <w:spacing w:line="480" w:lineRule="auto"/>
        <w:ind w:firstLine="720"/>
        <w:rPr>
          <w:rFonts w:cs="Times New Roman"/>
          <w:szCs w:val="20"/>
          <w:lang w:eastAsia="en-US"/>
        </w:rPr>
      </w:pPr>
      <w:r w:rsidRPr="00617A4E">
        <w:rPr>
          <w:rFonts w:cs="Times New Roman"/>
          <w:color w:val="000000"/>
          <w:szCs w:val="30"/>
          <w:lang w:eastAsia="en-US"/>
        </w:rPr>
        <w:t>First of all, the defense’s interpretation of the word “theory” is incorrect. In science,</w:t>
      </w:r>
      <w:r w:rsidR="000F34AE">
        <w:rPr>
          <w:rFonts w:cs="Times New Roman"/>
          <w:color w:val="000000"/>
          <w:szCs w:val="30"/>
          <w:lang w:eastAsia="en-US"/>
        </w:rPr>
        <w:t xml:space="preserve"> a theory is a well-tested, broad conclusion drawn from a large body of evidence </w:t>
      </w:r>
      <w:r w:rsidRPr="00617A4E">
        <w:rPr>
          <w:rFonts w:cs="Times New Roman"/>
          <w:color w:val="000000"/>
          <w:szCs w:val="30"/>
          <w:lang w:eastAsia="en-US"/>
        </w:rPr>
        <w:t xml:space="preserve">that serves to explain </w:t>
      </w:r>
      <w:r w:rsidR="00F46D60">
        <w:rPr>
          <w:rFonts w:cs="Times New Roman"/>
          <w:color w:val="000000"/>
          <w:szCs w:val="30"/>
          <w:lang w:eastAsia="en-US"/>
        </w:rPr>
        <w:t xml:space="preserve">and predict </w:t>
      </w:r>
      <w:r w:rsidR="000F34AE">
        <w:rPr>
          <w:rFonts w:cs="Times New Roman"/>
          <w:color w:val="000000"/>
          <w:szCs w:val="30"/>
          <w:lang w:eastAsia="en-US"/>
        </w:rPr>
        <w:t>phenomena in the natural world</w:t>
      </w:r>
      <w:r w:rsidR="00E41406">
        <w:rPr>
          <w:rFonts w:cs="Times New Roman"/>
          <w:color w:val="000000"/>
          <w:szCs w:val="30"/>
          <w:lang w:eastAsia="en-US"/>
        </w:rPr>
        <w:t xml:space="preserve"> (Rajagopal). </w:t>
      </w:r>
      <w:r w:rsidR="005C62D4">
        <w:rPr>
          <w:rFonts w:cs="Times New Roman"/>
          <w:color w:val="000000"/>
          <w:szCs w:val="30"/>
          <w:lang w:eastAsia="en-US"/>
        </w:rPr>
        <w:t xml:space="preserve">The common definition of the word, according to the Merriam-Webster Dictionary, is </w:t>
      </w:r>
      <w:r w:rsidR="00101EB0">
        <w:rPr>
          <w:rFonts w:cs="Times New Roman"/>
          <w:color w:val="000000"/>
          <w:szCs w:val="30"/>
          <w:lang w:eastAsia="en-US"/>
        </w:rPr>
        <w:t>“an idea that is suggested or presented as possibly true but that is not known or proven to be act</w:t>
      </w:r>
      <w:r w:rsidR="00353481">
        <w:rPr>
          <w:rFonts w:cs="Times New Roman"/>
          <w:color w:val="000000"/>
          <w:szCs w:val="30"/>
          <w:lang w:eastAsia="en-US"/>
        </w:rPr>
        <w:t>ually true</w:t>
      </w:r>
      <w:r w:rsidR="00101EB0">
        <w:rPr>
          <w:rFonts w:cs="Times New Roman"/>
          <w:color w:val="000000"/>
          <w:szCs w:val="30"/>
          <w:lang w:eastAsia="en-US"/>
        </w:rPr>
        <w:t>”</w:t>
      </w:r>
      <w:r w:rsidR="00353481">
        <w:rPr>
          <w:rFonts w:cs="Times New Roman"/>
          <w:color w:val="000000"/>
          <w:szCs w:val="30"/>
          <w:lang w:eastAsia="en-US"/>
        </w:rPr>
        <w:t xml:space="preserve"> (Theory).</w:t>
      </w:r>
      <w:r w:rsidR="00101EB0">
        <w:rPr>
          <w:rFonts w:cs="Times New Roman"/>
          <w:color w:val="000000"/>
          <w:szCs w:val="30"/>
          <w:lang w:eastAsia="en-US"/>
        </w:rPr>
        <w:t xml:space="preserve"> </w:t>
      </w:r>
      <w:r w:rsidR="000F34AE">
        <w:rPr>
          <w:rFonts w:cs="Times New Roman"/>
          <w:color w:val="000000"/>
          <w:szCs w:val="30"/>
          <w:lang w:eastAsia="en-US"/>
        </w:rPr>
        <w:t>Any attempts to demean the theory of e</w:t>
      </w:r>
      <w:r w:rsidRPr="00617A4E">
        <w:rPr>
          <w:rFonts w:cs="Times New Roman"/>
          <w:color w:val="000000"/>
          <w:szCs w:val="30"/>
          <w:lang w:eastAsia="en-US"/>
        </w:rPr>
        <w:t>volution by pointing out t</w:t>
      </w:r>
      <w:r w:rsidR="00875A7D">
        <w:rPr>
          <w:rFonts w:cs="Times New Roman"/>
          <w:color w:val="000000"/>
          <w:szCs w:val="30"/>
          <w:lang w:eastAsia="en-US"/>
        </w:rPr>
        <w:t>hat it is “just” a theory rely</w:t>
      </w:r>
      <w:r w:rsidRPr="00617A4E">
        <w:rPr>
          <w:rFonts w:cs="Times New Roman"/>
          <w:color w:val="000000"/>
          <w:szCs w:val="30"/>
          <w:lang w:eastAsia="en-US"/>
        </w:rPr>
        <w:t xml:space="preserve"> on the common definition of the word, a</w:t>
      </w:r>
      <w:r w:rsidR="000F34AE">
        <w:rPr>
          <w:rFonts w:cs="Times New Roman"/>
          <w:color w:val="000000"/>
          <w:szCs w:val="30"/>
          <w:lang w:eastAsia="en-US"/>
        </w:rPr>
        <w:t xml:space="preserve">nd not the scientific one. </w:t>
      </w:r>
      <w:r w:rsidR="000212CB">
        <w:rPr>
          <w:rFonts w:cs="Times New Roman"/>
          <w:color w:val="000000"/>
          <w:szCs w:val="30"/>
          <w:lang w:eastAsia="en-US"/>
        </w:rPr>
        <w:t xml:space="preserve">The </w:t>
      </w:r>
      <w:r w:rsidR="000F34AE">
        <w:rPr>
          <w:rFonts w:cs="Times New Roman"/>
          <w:color w:val="000000"/>
          <w:szCs w:val="30"/>
          <w:lang w:eastAsia="en-US"/>
        </w:rPr>
        <w:t>theory of e</w:t>
      </w:r>
      <w:r w:rsidRPr="00617A4E">
        <w:rPr>
          <w:rFonts w:cs="Times New Roman"/>
          <w:color w:val="000000"/>
          <w:szCs w:val="30"/>
          <w:lang w:eastAsia="en-US"/>
        </w:rPr>
        <w:t>vol</w:t>
      </w:r>
      <w:r w:rsidR="000F34AE">
        <w:rPr>
          <w:rFonts w:cs="Times New Roman"/>
          <w:color w:val="000000"/>
          <w:szCs w:val="30"/>
          <w:lang w:eastAsia="en-US"/>
        </w:rPr>
        <w:t>ution is a theory the same way germ theory and the theory of g</w:t>
      </w:r>
      <w:r w:rsidRPr="00617A4E">
        <w:rPr>
          <w:rFonts w:cs="Times New Roman"/>
          <w:color w:val="000000"/>
          <w:szCs w:val="30"/>
          <w:lang w:eastAsia="en-US"/>
        </w:rPr>
        <w:t>ravity are theories</w:t>
      </w:r>
      <w:r w:rsidR="00A5180A">
        <w:rPr>
          <w:rFonts w:cs="Times New Roman"/>
          <w:color w:val="000000"/>
          <w:szCs w:val="30"/>
          <w:lang w:eastAsia="en-US"/>
        </w:rPr>
        <w:t xml:space="preserve"> (Chappell</w:t>
      </w:r>
      <w:r w:rsidR="00C036D5">
        <w:rPr>
          <w:rFonts w:cs="Times New Roman"/>
          <w:color w:val="000000"/>
          <w:szCs w:val="30"/>
          <w:lang w:eastAsia="en-US"/>
        </w:rPr>
        <w:t>; Rajagopal</w:t>
      </w:r>
      <w:r w:rsidR="00A5180A">
        <w:rPr>
          <w:rFonts w:cs="Times New Roman"/>
          <w:color w:val="000000"/>
          <w:szCs w:val="30"/>
          <w:lang w:eastAsia="en-US"/>
        </w:rPr>
        <w:t>)</w:t>
      </w:r>
      <w:r w:rsidRPr="00617A4E">
        <w:rPr>
          <w:rFonts w:cs="Times New Roman"/>
          <w:color w:val="000000"/>
          <w:szCs w:val="30"/>
          <w:lang w:eastAsia="en-US"/>
        </w:rPr>
        <w:t xml:space="preserve">. </w:t>
      </w:r>
    </w:p>
    <w:p w:rsidR="00F5244E" w:rsidRDefault="00617A4E" w:rsidP="00F5244E">
      <w:pPr>
        <w:spacing w:line="480" w:lineRule="auto"/>
        <w:ind w:firstLine="720"/>
        <w:rPr>
          <w:rFonts w:cs="Times New Roman"/>
          <w:szCs w:val="20"/>
          <w:lang w:eastAsia="en-US"/>
        </w:rPr>
      </w:pPr>
      <w:r w:rsidRPr="00617A4E">
        <w:rPr>
          <w:rFonts w:cs="Times New Roman"/>
          <w:color w:val="000000"/>
          <w:szCs w:val="30"/>
          <w:lang w:eastAsia="en-US"/>
        </w:rPr>
        <w:t xml:space="preserve">Furthermore, as mentioned above, there is ample support for evolution in a variety of areas, but the most compelling proof lies in the fossil record. Good science uses what already is known to accurately predict future discoveries. Evolution, the idea that organisms adapt and change over time in response to pressures, would then logically predict that humans </w:t>
      </w:r>
      <w:r w:rsidR="006B5C9E" w:rsidRPr="00617A4E">
        <w:rPr>
          <w:rFonts w:cs="Times New Roman"/>
          <w:color w:val="000000"/>
          <w:szCs w:val="30"/>
          <w:lang w:eastAsia="en-US"/>
        </w:rPr>
        <w:t>could</w:t>
      </w:r>
      <w:r w:rsidRPr="00617A4E">
        <w:rPr>
          <w:rFonts w:cs="Times New Roman"/>
          <w:color w:val="000000"/>
          <w:szCs w:val="30"/>
          <w:lang w:eastAsia="en-US"/>
        </w:rPr>
        <w:t xml:space="preserve"> look at fossils and see such changes over a long period of time in fossils from different </w:t>
      </w:r>
      <w:r w:rsidR="00A65B1A">
        <w:rPr>
          <w:rFonts w:cs="Times New Roman"/>
          <w:color w:val="000000"/>
          <w:szCs w:val="30"/>
          <w:lang w:eastAsia="en-US"/>
        </w:rPr>
        <w:t>eras</w:t>
      </w:r>
      <w:r w:rsidRPr="00617A4E">
        <w:rPr>
          <w:rFonts w:cs="Times New Roman"/>
          <w:color w:val="000000"/>
          <w:szCs w:val="30"/>
          <w:lang w:eastAsia="en-US"/>
        </w:rPr>
        <w:t>. This prediction has been proved correct time and time again. In fact, during the Kitzmiller v Dover case, a new critical link in the chain was just in the process of being discovered. The fossilized remains of a 375 million year old, part-fish, part-amphibian creature named Tiktaalik was unearthed in the Arctic in 2004. This creature, with scales and fins bu</w:t>
      </w:r>
      <w:r w:rsidR="00C4322C">
        <w:rPr>
          <w:rFonts w:cs="Times New Roman"/>
          <w:color w:val="000000"/>
          <w:szCs w:val="30"/>
          <w:lang w:eastAsia="en-US"/>
        </w:rPr>
        <w:t>t also with legs and a flat head</w:t>
      </w:r>
      <w:r w:rsidRPr="00617A4E">
        <w:rPr>
          <w:rFonts w:cs="Times New Roman"/>
          <w:color w:val="000000"/>
          <w:szCs w:val="30"/>
          <w:lang w:eastAsia="en-US"/>
        </w:rPr>
        <w:t>, represents the age-old transition of life from water to land</w:t>
      </w:r>
      <w:r w:rsidR="00A5180A">
        <w:rPr>
          <w:rFonts w:cs="Times New Roman"/>
          <w:color w:val="000000"/>
          <w:szCs w:val="30"/>
          <w:lang w:eastAsia="en-US"/>
        </w:rPr>
        <w:t xml:space="preserve"> (</w:t>
      </w:r>
      <w:r w:rsidR="00A5180A">
        <w:rPr>
          <w:rFonts w:cs="Times New Roman"/>
          <w:i/>
          <w:color w:val="000000"/>
          <w:szCs w:val="30"/>
          <w:lang w:eastAsia="en-US"/>
        </w:rPr>
        <w:t>NOVA: Jud</w:t>
      </w:r>
      <w:r w:rsidR="00D360E0">
        <w:rPr>
          <w:rFonts w:cs="Times New Roman"/>
          <w:i/>
          <w:color w:val="000000"/>
          <w:szCs w:val="30"/>
          <w:lang w:eastAsia="en-US"/>
        </w:rPr>
        <w:t>g</w:t>
      </w:r>
      <w:r w:rsidR="00A5180A">
        <w:rPr>
          <w:rFonts w:cs="Times New Roman"/>
          <w:i/>
          <w:color w:val="000000"/>
          <w:szCs w:val="30"/>
          <w:lang w:eastAsia="en-US"/>
        </w:rPr>
        <w:t>ment Day</w:t>
      </w:r>
      <w:r w:rsidR="00A5180A">
        <w:rPr>
          <w:rFonts w:cs="Times New Roman"/>
          <w:color w:val="000000"/>
          <w:szCs w:val="30"/>
          <w:lang w:eastAsia="en-US"/>
        </w:rPr>
        <w:t>)</w:t>
      </w:r>
      <w:r w:rsidRPr="00617A4E">
        <w:rPr>
          <w:rFonts w:cs="Times New Roman"/>
          <w:color w:val="000000"/>
          <w:szCs w:val="30"/>
          <w:lang w:eastAsia="en-US"/>
        </w:rPr>
        <w:t xml:space="preserve">. This discovery is representative of many, many others that have been made since Darwin’s prediction. Carbon dating tells us the age of the rock the fossil is trapped in, and the characteristics of the fossil tell us what sort of animal it is. There has never, </w:t>
      </w:r>
      <w:r w:rsidRPr="00617A4E">
        <w:rPr>
          <w:rFonts w:cs="Times New Roman"/>
          <w:i/>
          <w:iCs/>
          <w:color w:val="000000"/>
          <w:szCs w:val="30"/>
          <w:lang w:eastAsia="en-US"/>
        </w:rPr>
        <w:t>ever</w:t>
      </w:r>
      <w:r w:rsidRPr="00617A4E">
        <w:rPr>
          <w:rFonts w:cs="Times New Roman"/>
          <w:color w:val="000000"/>
          <w:szCs w:val="30"/>
          <w:lang w:eastAsia="en-US"/>
        </w:rPr>
        <w:t xml:space="preserve"> been a fossil found in a rock layer out of place, in a spot chronologically </w:t>
      </w:r>
      <w:r w:rsidR="00A5180A" w:rsidRPr="00617A4E">
        <w:rPr>
          <w:rFonts w:cs="Times New Roman"/>
          <w:color w:val="000000"/>
          <w:szCs w:val="30"/>
          <w:lang w:eastAsia="en-US"/>
        </w:rPr>
        <w:t>inconsistent</w:t>
      </w:r>
      <w:r w:rsidRPr="00617A4E">
        <w:rPr>
          <w:rFonts w:cs="Times New Roman"/>
          <w:color w:val="000000"/>
          <w:szCs w:val="30"/>
          <w:lang w:eastAsia="en-US"/>
        </w:rPr>
        <w:t xml:space="preserve"> with the process of evolution. Darwin’s big idea, the idea that all living things exist in an evolutionary tree of life based on common ancestry and change over time, has held up throughout the ages. Evolution is arguably the most well-tested theory in existence</w:t>
      </w:r>
      <w:r w:rsidR="00A5180A">
        <w:rPr>
          <w:rFonts w:cs="Times New Roman"/>
          <w:color w:val="000000"/>
          <w:szCs w:val="30"/>
          <w:lang w:eastAsia="en-US"/>
        </w:rPr>
        <w:t xml:space="preserve"> (Chappell)</w:t>
      </w:r>
      <w:r w:rsidRPr="00617A4E">
        <w:rPr>
          <w:rFonts w:cs="Times New Roman"/>
          <w:color w:val="000000"/>
          <w:szCs w:val="30"/>
          <w:lang w:eastAsia="en-US"/>
        </w:rPr>
        <w:t>, as it has faced so many challenges from people like Bonsell and Buckingham</w:t>
      </w:r>
      <w:r w:rsidR="00F5244E">
        <w:rPr>
          <w:rFonts w:cs="Times New Roman"/>
          <w:szCs w:val="20"/>
          <w:lang w:eastAsia="en-US"/>
        </w:rPr>
        <w:t xml:space="preserve">. </w:t>
      </w:r>
    </w:p>
    <w:p w:rsidR="0022679F" w:rsidRDefault="00A65B1A" w:rsidP="00F5244E">
      <w:pPr>
        <w:spacing w:line="480" w:lineRule="auto"/>
        <w:ind w:firstLine="720"/>
        <w:rPr>
          <w:rFonts w:cs="Times New Roman"/>
          <w:szCs w:val="20"/>
          <w:lang w:eastAsia="en-US"/>
        </w:rPr>
      </w:pPr>
      <w:r>
        <w:rPr>
          <w:rFonts w:cs="Times New Roman"/>
          <w:szCs w:val="20"/>
          <w:lang w:eastAsia="en-US"/>
        </w:rPr>
        <w:t>Intelligent</w:t>
      </w:r>
      <w:r w:rsidR="00F5244E">
        <w:rPr>
          <w:rFonts w:cs="Times New Roman"/>
          <w:szCs w:val="20"/>
          <w:lang w:eastAsia="en-US"/>
        </w:rPr>
        <w:t xml:space="preserve"> Design, however,</w:t>
      </w:r>
      <w:r>
        <w:rPr>
          <w:rFonts w:cs="Times New Roman"/>
          <w:szCs w:val="20"/>
          <w:lang w:eastAsia="en-US"/>
        </w:rPr>
        <w:t xml:space="preserve"> cannot predict phenomena. An oft-cited example from the </w:t>
      </w:r>
      <w:r>
        <w:rPr>
          <w:rFonts w:cs="Times New Roman"/>
          <w:i/>
          <w:szCs w:val="20"/>
          <w:lang w:eastAsia="en-US"/>
        </w:rPr>
        <w:t>Of Pandas and People</w:t>
      </w:r>
      <w:r>
        <w:rPr>
          <w:rFonts w:cs="Times New Roman"/>
          <w:szCs w:val="20"/>
          <w:lang w:eastAsia="en-US"/>
        </w:rPr>
        <w:t xml:space="preserve"> textbook that is used to explain the logic behind Intelligent Design is as follows: Suppose one, while walking along the beach, comes across the words “John Love</w:t>
      </w:r>
      <w:r w:rsidR="00D360E0">
        <w:rPr>
          <w:rFonts w:cs="Times New Roman"/>
          <w:szCs w:val="20"/>
          <w:lang w:eastAsia="en-US"/>
        </w:rPr>
        <w:t>s Mary” scrawled into the sand. One would know that such a thing was created by a so-called “intelligent designer” just by virtue of the complexity of the design and the meaning it holds. One would not assume that the wind randomly blew the sand to form those shapes (</w:t>
      </w:r>
      <w:r w:rsidR="00D360E0">
        <w:rPr>
          <w:rFonts w:cs="Times New Roman"/>
          <w:i/>
          <w:szCs w:val="20"/>
          <w:lang w:eastAsia="en-US"/>
        </w:rPr>
        <w:t>NOVA: Judgment Day</w:t>
      </w:r>
      <w:r w:rsidR="0050326A">
        <w:rPr>
          <w:rFonts w:cs="Times New Roman"/>
          <w:szCs w:val="20"/>
          <w:lang w:eastAsia="en-US"/>
        </w:rPr>
        <w:t>). In this example, the recognition of the words as being created by an intelligent designer has much more to do with the way our brains process language. But the general principal of t</w:t>
      </w:r>
      <w:r w:rsidR="00D360E0">
        <w:rPr>
          <w:rFonts w:cs="Times New Roman"/>
          <w:szCs w:val="20"/>
          <w:lang w:eastAsia="en-US"/>
        </w:rPr>
        <w:t>his s</w:t>
      </w:r>
      <w:r w:rsidR="0050326A">
        <w:rPr>
          <w:rFonts w:cs="Times New Roman"/>
          <w:szCs w:val="20"/>
          <w:lang w:eastAsia="en-US"/>
        </w:rPr>
        <w:t xml:space="preserve">upposed situation, along with all of Intelligent Design, intentionally ignores many other impacting factors to reach a preconceived notion. Other potential causes are not explored, because Intelligent Design is, from the beginning, operating with the intent of using so-called “evidence” to back up statements already made. The </w:t>
      </w:r>
      <w:r w:rsidR="002E5F53">
        <w:rPr>
          <w:rFonts w:cs="Times New Roman"/>
          <w:szCs w:val="20"/>
          <w:lang w:eastAsia="en-US"/>
        </w:rPr>
        <w:t xml:space="preserve">fundamental aim is not to explain and predict, but to rationalize and justify. </w:t>
      </w:r>
      <w:r w:rsidR="00436E1A">
        <w:rPr>
          <w:rFonts w:cs="Times New Roman"/>
          <w:szCs w:val="20"/>
          <w:lang w:eastAsia="en-US"/>
        </w:rPr>
        <w:t xml:space="preserve">For, in the end, how </w:t>
      </w:r>
      <w:r w:rsidR="00436E1A">
        <w:rPr>
          <w:rFonts w:cs="Times New Roman"/>
          <w:i/>
          <w:szCs w:val="20"/>
          <w:lang w:eastAsia="en-US"/>
        </w:rPr>
        <w:t>can</w:t>
      </w:r>
      <w:r w:rsidR="00436E1A">
        <w:rPr>
          <w:rFonts w:cs="Times New Roman"/>
          <w:szCs w:val="20"/>
          <w:lang w:eastAsia="en-US"/>
        </w:rPr>
        <w:t xml:space="preserve"> such an idea actually predict </w:t>
      </w:r>
      <w:r w:rsidR="0022679F">
        <w:rPr>
          <w:rFonts w:cs="Times New Roman"/>
          <w:szCs w:val="20"/>
          <w:lang w:eastAsia="en-US"/>
        </w:rPr>
        <w:t xml:space="preserve">future discoveries, if it relies on the existence of a supernatural designer that humans cannot understand? </w:t>
      </w:r>
    </w:p>
    <w:p w:rsidR="008767C0" w:rsidRDefault="006B5C9E" w:rsidP="00F5244E">
      <w:pPr>
        <w:spacing w:line="480" w:lineRule="auto"/>
        <w:ind w:firstLine="720"/>
        <w:rPr>
          <w:rFonts w:cs="Times New Roman"/>
          <w:szCs w:val="20"/>
          <w:lang w:eastAsia="en-US"/>
        </w:rPr>
      </w:pPr>
      <w:r>
        <w:rPr>
          <w:rFonts w:cs="Times New Roman"/>
          <w:szCs w:val="20"/>
          <w:lang w:eastAsia="en-US"/>
        </w:rPr>
        <w:t>Additionally</w:t>
      </w:r>
      <w:r w:rsidR="0022679F">
        <w:rPr>
          <w:rFonts w:cs="Times New Roman"/>
          <w:szCs w:val="20"/>
          <w:lang w:eastAsia="en-US"/>
        </w:rPr>
        <w:t xml:space="preserve">, Intelligent Design cannot be accurately tested as a scientific theory. </w:t>
      </w:r>
      <w:r w:rsidR="003D22A0">
        <w:rPr>
          <w:rFonts w:cs="Times New Roman"/>
          <w:szCs w:val="20"/>
          <w:lang w:eastAsia="en-US"/>
        </w:rPr>
        <w:t xml:space="preserve"> </w:t>
      </w:r>
      <w:r w:rsidR="00AB4DB7">
        <w:rPr>
          <w:rFonts w:cs="Times New Roman"/>
          <w:szCs w:val="20"/>
          <w:lang w:eastAsia="en-US"/>
        </w:rPr>
        <w:t xml:space="preserve">Even </w:t>
      </w:r>
      <w:r w:rsidR="00F8250C">
        <w:rPr>
          <w:rFonts w:cs="Times New Roman"/>
          <w:szCs w:val="20"/>
          <w:lang w:eastAsia="en-US"/>
        </w:rPr>
        <w:t xml:space="preserve">many </w:t>
      </w:r>
      <w:r w:rsidR="00AB4DB7">
        <w:rPr>
          <w:rFonts w:cs="Times New Roman"/>
          <w:szCs w:val="20"/>
          <w:lang w:eastAsia="en-US"/>
        </w:rPr>
        <w:t>supporters of Intelligent Design do not believe in testing Intelligent Design itself</w:t>
      </w:r>
      <w:r w:rsidR="00732461">
        <w:rPr>
          <w:rFonts w:cs="Times New Roman"/>
          <w:szCs w:val="20"/>
          <w:lang w:eastAsia="en-US"/>
        </w:rPr>
        <w:t xml:space="preserve">, possibly due to the fact that its roots in Christianity would make testing for the actions of a designer would </w:t>
      </w:r>
      <w:r w:rsidR="00F8250C">
        <w:rPr>
          <w:rFonts w:cs="Times New Roman"/>
          <w:szCs w:val="20"/>
          <w:lang w:eastAsia="en-US"/>
        </w:rPr>
        <w:t>be tantamount to testing for the existence of God</w:t>
      </w:r>
      <w:r w:rsidR="00AB4DB7">
        <w:rPr>
          <w:rFonts w:cs="Times New Roman"/>
          <w:szCs w:val="20"/>
          <w:lang w:eastAsia="en-US"/>
        </w:rPr>
        <w:t>.</w:t>
      </w:r>
      <w:r w:rsidR="00F8250C">
        <w:rPr>
          <w:rFonts w:cs="Times New Roman"/>
          <w:szCs w:val="20"/>
          <w:lang w:eastAsia="en-US"/>
        </w:rPr>
        <w:t xml:space="preserve"> Instead, they rely on a logical fallacy that shifts their own burden of proof to proponents of evolution.</w:t>
      </w:r>
      <w:r w:rsidR="00AB4DB7">
        <w:rPr>
          <w:rFonts w:cs="Times New Roman"/>
          <w:szCs w:val="20"/>
          <w:lang w:eastAsia="en-US"/>
        </w:rPr>
        <w:t xml:space="preserve"> </w:t>
      </w:r>
      <w:r w:rsidR="003D22A0">
        <w:rPr>
          <w:rFonts w:cs="Times New Roman"/>
          <w:szCs w:val="20"/>
          <w:lang w:eastAsia="en-US"/>
        </w:rPr>
        <w:t xml:space="preserve">Phillip Johnson, a UC Berkeley professor who is widely considered to be the “father of Intelligent Design,” </w:t>
      </w:r>
      <w:r w:rsidR="00AB4DB7">
        <w:rPr>
          <w:rFonts w:cs="Times New Roman"/>
          <w:szCs w:val="20"/>
          <w:lang w:eastAsia="en-US"/>
        </w:rPr>
        <w:t xml:space="preserve">(McMaster, Aguirre, and Tyson) believes that </w:t>
      </w:r>
      <w:r w:rsidR="003D22A0">
        <w:rPr>
          <w:rFonts w:cs="Times New Roman"/>
          <w:szCs w:val="20"/>
          <w:lang w:eastAsia="en-US"/>
        </w:rPr>
        <w:t xml:space="preserve"> </w:t>
      </w:r>
      <w:r w:rsidR="00F8250C">
        <w:rPr>
          <w:rFonts w:cs="Times New Roman"/>
          <w:szCs w:val="20"/>
          <w:lang w:eastAsia="en-US"/>
        </w:rPr>
        <w:t>“the test [of Intelligent Design] is Darwinian evolution. The claim of the evolutionary biologists is that unintelligent causes did the whole job. If they can prove i</w:t>
      </w:r>
      <w:r w:rsidR="00220535">
        <w:rPr>
          <w:rFonts w:cs="Times New Roman"/>
          <w:szCs w:val="20"/>
          <w:lang w:eastAsia="en-US"/>
        </w:rPr>
        <w:t xml:space="preserve">t, then the counter-hypothesis </w:t>
      </w:r>
      <w:r w:rsidR="00F8250C">
        <w:rPr>
          <w:rFonts w:cs="Times New Roman"/>
          <w:szCs w:val="20"/>
          <w:lang w:eastAsia="en-US"/>
        </w:rPr>
        <w:t>that you need intelligence has been tested, and it ha</w:t>
      </w:r>
      <w:r w:rsidR="00220535">
        <w:rPr>
          <w:rFonts w:cs="Times New Roman"/>
          <w:szCs w:val="20"/>
          <w:lang w:eastAsia="en-US"/>
        </w:rPr>
        <w:t xml:space="preserve">s been shown to be false” (Johnson qb McMaster, Aguirre, and Tyson). This belief erroneously shifts the burden of proof from believers Intelligent Design to proponents of evolution, conveniently relieving </w:t>
      </w:r>
      <w:r w:rsidR="007C1E5B">
        <w:rPr>
          <w:rFonts w:cs="Times New Roman"/>
          <w:szCs w:val="20"/>
          <w:lang w:eastAsia="en-US"/>
        </w:rPr>
        <w:t>those who support Intelligent Design</w:t>
      </w:r>
      <w:r w:rsidR="00220535">
        <w:rPr>
          <w:rFonts w:cs="Times New Roman"/>
          <w:szCs w:val="20"/>
          <w:lang w:eastAsia="en-US"/>
        </w:rPr>
        <w:t xml:space="preserve"> of having to substantially defend the</w:t>
      </w:r>
      <w:r w:rsidR="00847064">
        <w:rPr>
          <w:rFonts w:cs="Times New Roman"/>
          <w:szCs w:val="20"/>
          <w:lang w:eastAsia="en-US"/>
        </w:rPr>
        <w:t>ir ideas</w:t>
      </w:r>
      <w:r w:rsidR="00220535">
        <w:rPr>
          <w:rFonts w:cs="Times New Roman"/>
          <w:szCs w:val="20"/>
          <w:lang w:eastAsia="en-US"/>
        </w:rPr>
        <w:t xml:space="preserve">. </w:t>
      </w:r>
    </w:p>
    <w:p w:rsidR="00F5244E" w:rsidRPr="00436E1A" w:rsidRDefault="008767C0" w:rsidP="00F5244E">
      <w:pPr>
        <w:spacing w:line="480" w:lineRule="auto"/>
        <w:ind w:firstLine="720"/>
        <w:rPr>
          <w:rFonts w:cs="Times New Roman"/>
          <w:szCs w:val="20"/>
          <w:lang w:eastAsia="en-US"/>
        </w:rPr>
      </w:pPr>
      <w:r>
        <w:rPr>
          <w:rFonts w:cs="Times New Roman"/>
          <w:szCs w:val="20"/>
          <w:lang w:eastAsia="en-US"/>
        </w:rPr>
        <w:t>Similarly, when it comes down to the facts supporters of Intelligent Design such as Johnson are very willing to reject evidence for evolution that does not fit with their worldview.</w:t>
      </w:r>
      <w:r w:rsidR="0039401D">
        <w:rPr>
          <w:rFonts w:cs="Times New Roman"/>
          <w:szCs w:val="20"/>
          <w:lang w:eastAsia="en-US"/>
        </w:rPr>
        <w:t xml:space="preserve"> When asked about the huge body of evidence </w:t>
      </w:r>
      <w:r w:rsidR="005F03D1">
        <w:rPr>
          <w:rFonts w:cs="Times New Roman"/>
          <w:szCs w:val="20"/>
          <w:lang w:eastAsia="en-US"/>
        </w:rPr>
        <w:t xml:space="preserve">of change over time </w:t>
      </w:r>
      <w:r w:rsidR="0039401D">
        <w:rPr>
          <w:rFonts w:cs="Times New Roman"/>
          <w:szCs w:val="20"/>
          <w:lang w:eastAsia="en-US"/>
        </w:rPr>
        <w:t>that lies in the fossil record, Johnson, while simultaneously claiming to understand basic genetics, questioned why evolution necessarily needs to happen over a long period of time. “…the answer [supporters of evolution] will always give is ‘Well, it’s done very gradually’ and ‘This takes enormous amounts of time, millions of years, whereas we only live to be 100 if we’re very long-lived, so it is quite impossible for the evolutionary chang</w:t>
      </w:r>
      <w:r w:rsidR="00D51DA0">
        <w:rPr>
          <w:rFonts w:cs="Times New Roman"/>
          <w:szCs w:val="20"/>
          <w:lang w:eastAsia="en-US"/>
        </w:rPr>
        <w:t xml:space="preserve">e to occur within our time limits…’. But there is another possibility for why we don’t see it. The other possibility is that it doesn’t </w:t>
      </w:r>
      <w:r w:rsidR="005F03D1">
        <w:rPr>
          <w:rFonts w:cs="Times New Roman"/>
          <w:szCs w:val="20"/>
          <w:lang w:eastAsia="en-US"/>
        </w:rPr>
        <w:t>happen…t</w:t>
      </w:r>
      <w:r w:rsidR="00D51DA0">
        <w:rPr>
          <w:rFonts w:cs="Times New Roman"/>
          <w:szCs w:val="20"/>
          <w:lang w:eastAsia="en-US"/>
        </w:rPr>
        <w:t>hat’s where the truth is” (Johnson, qb McMasters, Aguirre, and Tyson).</w:t>
      </w:r>
      <w:r w:rsidR="00BF69B9">
        <w:rPr>
          <w:rFonts w:cs="Times New Roman"/>
          <w:szCs w:val="20"/>
          <w:lang w:eastAsia="en-US"/>
        </w:rPr>
        <w:t xml:space="preserve"> Johnson, like many of his fellow Intelligent Design supporters and despite his many years of education on the subject, falls back on a fundamental misunderstanding of the science behind evolution</w:t>
      </w:r>
      <w:r w:rsidR="0093266B">
        <w:rPr>
          <w:rFonts w:cs="Times New Roman"/>
          <w:szCs w:val="20"/>
          <w:lang w:eastAsia="en-US"/>
        </w:rPr>
        <w:t xml:space="preserve"> and so wrongly discounts its findings</w:t>
      </w:r>
      <w:r w:rsidR="00BF69B9">
        <w:rPr>
          <w:rFonts w:cs="Times New Roman"/>
          <w:szCs w:val="20"/>
          <w:lang w:eastAsia="en-US"/>
        </w:rPr>
        <w:t xml:space="preserve">. </w:t>
      </w:r>
    </w:p>
    <w:p w:rsidR="00617A4E" w:rsidRPr="00F5244E" w:rsidRDefault="0093266B" w:rsidP="00F5244E">
      <w:pPr>
        <w:spacing w:line="480" w:lineRule="auto"/>
        <w:ind w:firstLine="720"/>
        <w:rPr>
          <w:rFonts w:cs="Times New Roman"/>
          <w:szCs w:val="20"/>
          <w:lang w:eastAsia="en-US"/>
        </w:rPr>
      </w:pPr>
      <w:r>
        <w:rPr>
          <w:rFonts w:cs="Times New Roman"/>
          <w:color w:val="000000"/>
          <w:szCs w:val="30"/>
          <w:lang w:eastAsia="en-US"/>
        </w:rPr>
        <w:t>The great flaw of I</w:t>
      </w:r>
      <w:r w:rsidR="00617A4E" w:rsidRPr="00617A4E">
        <w:rPr>
          <w:rFonts w:cs="Times New Roman"/>
          <w:color w:val="000000"/>
          <w:szCs w:val="30"/>
          <w:lang w:eastAsia="en-US"/>
        </w:rPr>
        <w:t>nte</w:t>
      </w:r>
      <w:r>
        <w:rPr>
          <w:rFonts w:cs="Times New Roman"/>
          <w:color w:val="000000"/>
          <w:szCs w:val="30"/>
          <w:lang w:eastAsia="en-US"/>
        </w:rPr>
        <w:t>lligent D</w:t>
      </w:r>
      <w:r w:rsidR="00617A4E" w:rsidRPr="00617A4E">
        <w:rPr>
          <w:rFonts w:cs="Times New Roman"/>
          <w:color w:val="000000"/>
          <w:szCs w:val="30"/>
          <w:lang w:eastAsia="en-US"/>
        </w:rPr>
        <w:t>esign lies in the way it totally rejects the scientific method</w:t>
      </w:r>
      <w:r w:rsidR="008767C0">
        <w:rPr>
          <w:rFonts w:cs="Times New Roman"/>
          <w:color w:val="000000"/>
          <w:szCs w:val="30"/>
          <w:lang w:eastAsia="en-US"/>
        </w:rPr>
        <w:t xml:space="preserve">, the process </w:t>
      </w:r>
      <w:r w:rsidR="00BF69B9">
        <w:rPr>
          <w:rFonts w:cs="Times New Roman"/>
          <w:color w:val="000000"/>
          <w:szCs w:val="30"/>
          <w:lang w:eastAsia="en-US"/>
        </w:rPr>
        <w:t xml:space="preserve">of testing and questioning hypothesis </w:t>
      </w:r>
      <w:r w:rsidR="008767C0">
        <w:rPr>
          <w:rFonts w:cs="Times New Roman"/>
          <w:color w:val="000000"/>
          <w:szCs w:val="30"/>
          <w:lang w:eastAsia="en-US"/>
        </w:rPr>
        <w:t>by which scientists have been approaching reality for hundreds of years</w:t>
      </w:r>
      <w:r w:rsidR="00BF69B9">
        <w:rPr>
          <w:rFonts w:cs="Times New Roman"/>
          <w:color w:val="000000"/>
          <w:szCs w:val="30"/>
          <w:lang w:eastAsia="en-US"/>
        </w:rPr>
        <w:t>. Intelligent Design</w:t>
      </w:r>
      <w:r w:rsidR="00617A4E" w:rsidRPr="00617A4E">
        <w:rPr>
          <w:rFonts w:cs="Times New Roman"/>
          <w:color w:val="000000"/>
          <w:szCs w:val="30"/>
          <w:lang w:eastAsia="en-US"/>
        </w:rPr>
        <w:t xml:space="preserve"> cannot predict phenomena, and it cannot be tested. </w:t>
      </w:r>
      <w:r w:rsidR="008767C0">
        <w:rPr>
          <w:rFonts w:cs="Times New Roman"/>
          <w:color w:val="000000"/>
          <w:szCs w:val="30"/>
          <w:lang w:eastAsia="en-US"/>
        </w:rPr>
        <w:t xml:space="preserve">It rejects and accepts scientific fact based on preconceived notions. </w:t>
      </w:r>
      <w:r w:rsidR="00617A4E" w:rsidRPr="00617A4E">
        <w:rPr>
          <w:rFonts w:cs="Times New Roman"/>
          <w:color w:val="000000"/>
          <w:szCs w:val="30"/>
          <w:lang w:eastAsia="en-US"/>
        </w:rPr>
        <w:t xml:space="preserve">It, like </w:t>
      </w:r>
      <w:r w:rsidR="005C62D4">
        <w:rPr>
          <w:rFonts w:cs="Times New Roman"/>
          <w:color w:val="000000"/>
          <w:szCs w:val="30"/>
          <w:lang w:eastAsia="en-US"/>
        </w:rPr>
        <w:t>Creationism</w:t>
      </w:r>
      <w:r w:rsidR="00617A4E" w:rsidRPr="00617A4E">
        <w:rPr>
          <w:rFonts w:cs="Times New Roman"/>
          <w:color w:val="000000"/>
          <w:szCs w:val="30"/>
          <w:lang w:eastAsia="en-US"/>
        </w:rPr>
        <w:t xml:space="preserve">, explains life in a way that cannot </w:t>
      </w:r>
      <w:r w:rsidR="008767C0">
        <w:rPr>
          <w:rFonts w:cs="Times New Roman"/>
          <w:color w:val="000000"/>
          <w:szCs w:val="30"/>
          <w:lang w:eastAsia="en-US"/>
        </w:rPr>
        <w:t xml:space="preserve">and refuses to </w:t>
      </w:r>
      <w:r w:rsidR="00617A4E" w:rsidRPr="00617A4E">
        <w:rPr>
          <w:rFonts w:cs="Times New Roman"/>
          <w:color w:val="000000"/>
          <w:szCs w:val="30"/>
          <w:lang w:eastAsia="en-US"/>
        </w:rPr>
        <w:t>be critically examined. Contrary to the claims of Bonsell,</w:t>
      </w:r>
      <w:r>
        <w:rPr>
          <w:rFonts w:cs="Times New Roman"/>
          <w:color w:val="000000"/>
          <w:szCs w:val="30"/>
          <w:lang w:eastAsia="en-US"/>
        </w:rPr>
        <w:t xml:space="preserve"> Buckingham, and their allies, Intelligent D</w:t>
      </w:r>
      <w:r w:rsidR="00617A4E" w:rsidRPr="00617A4E">
        <w:rPr>
          <w:rFonts w:cs="Times New Roman"/>
          <w:color w:val="000000"/>
          <w:szCs w:val="30"/>
          <w:lang w:eastAsia="en-US"/>
        </w:rPr>
        <w:t xml:space="preserve">esign is simply </w:t>
      </w:r>
      <w:r w:rsidR="00617A4E" w:rsidRPr="00617A4E">
        <w:rPr>
          <w:rFonts w:cs="Times New Roman"/>
          <w:i/>
          <w:iCs/>
          <w:color w:val="000000"/>
          <w:szCs w:val="30"/>
          <w:lang w:eastAsia="en-US"/>
        </w:rPr>
        <w:t>not</w:t>
      </w:r>
      <w:r w:rsidR="00617A4E" w:rsidRPr="00617A4E">
        <w:rPr>
          <w:rFonts w:cs="Times New Roman"/>
          <w:color w:val="000000"/>
          <w:szCs w:val="30"/>
          <w:lang w:eastAsia="en-US"/>
        </w:rPr>
        <w:t xml:space="preserve"> science. Science does not get to disregard evidence that has been proven and tested. Science does not get to reach conclusions with evidence that is cherry-picked from a large body of information. Science does </w:t>
      </w:r>
      <w:r w:rsidR="00617A4E" w:rsidRPr="00617A4E">
        <w:rPr>
          <w:rFonts w:cs="Times New Roman"/>
          <w:i/>
          <w:iCs/>
          <w:color w:val="000000"/>
          <w:szCs w:val="30"/>
          <w:lang w:eastAsia="en-US"/>
        </w:rPr>
        <w:t>not</w:t>
      </w:r>
      <w:r w:rsidR="00617A4E" w:rsidRPr="00617A4E">
        <w:rPr>
          <w:rFonts w:cs="Times New Roman"/>
          <w:color w:val="000000"/>
          <w:szCs w:val="30"/>
          <w:lang w:eastAsia="en-US"/>
        </w:rPr>
        <w:t xml:space="preserve"> get to explain things by hand-waving at some supernatural phenomenon. </w:t>
      </w:r>
      <w:r w:rsidR="00D01056">
        <w:rPr>
          <w:rFonts w:cs="Times New Roman"/>
          <w:color w:val="000000"/>
          <w:szCs w:val="30"/>
          <w:lang w:eastAsia="en-US"/>
        </w:rPr>
        <w:t>I</w:t>
      </w:r>
      <w:r w:rsidR="00617A4E" w:rsidRPr="00617A4E">
        <w:rPr>
          <w:rFonts w:cs="Times New Roman"/>
          <w:color w:val="000000"/>
          <w:szCs w:val="30"/>
          <w:lang w:eastAsia="en-US"/>
        </w:rPr>
        <w:t>ntellig</w:t>
      </w:r>
      <w:r w:rsidR="002A501B">
        <w:rPr>
          <w:rFonts w:cs="Times New Roman"/>
          <w:color w:val="000000"/>
          <w:szCs w:val="30"/>
          <w:lang w:eastAsia="en-US"/>
        </w:rPr>
        <w:t>ent D</w:t>
      </w:r>
      <w:r w:rsidR="00617A4E" w:rsidRPr="00617A4E">
        <w:rPr>
          <w:rFonts w:cs="Times New Roman"/>
          <w:color w:val="000000"/>
          <w:szCs w:val="30"/>
          <w:lang w:eastAsia="en-US"/>
        </w:rPr>
        <w:t xml:space="preserve">esign is flat-out </w:t>
      </w:r>
      <w:r w:rsidR="00617A4E" w:rsidRPr="00617A4E">
        <w:rPr>
          <w:rFonts w:cs="Times New Roman"/>
          <w:i/>
          <w:iCs/>
          <w:color w:val="000000"/>
          <w:szCs w:val="30"/>
          <w:lang w:eastAsia="en-US"/>
        </w:rPr>
        <w:t>inadequate</w:t>
      </w:r>
      <w:r w:rsidR="00617A4E" w:rsidRPr="00617A4E">
        <w:rPr>
          <w:rFonts w:cs="Times New Roman"/>
          <w:color w:val="000000"/>
          <w:szCs w:val="30"/>
          <w:lang w:eastAsia="en-US"/>
        </w:rPr>
        <w:t xml:space="preserve"> as a scientific theory. Additionally, the prosecution’s discoveries with respect to the </w:t>
      </w:r>
      <w:r w:rsidR="00617A4E" w:rsidRPr="00617A4E">
        <w:rPr>
          <w:rFonts w:cs="Times New Roman"/>
          <w:i/>
          <w:iCs/>
          <w:color w:val="000000"/>
          <w:szCs w:val="30"/>
          <w:lang w:eastAsia="en-US"/>
        </w:rPr>
        <w:t>Of Pandas and People</w:t>
      </w:r>
      <w:r w:rsidR="002A501B">
        <w:rPr>
          <w:rFonts w:cs="Times New Roman"/>
          <w:color w:val="000000"/>
          <w:szCs w:val="30"/>
          <w:lang w:eastAsia="en-US"/>
        </w:rPr>
        <w:t xml:space="preserve"> textbook clearly proves that Intelligent D</w:t>
      </w:r>
      <w:r w:rsidR="00617A4E" w:rsidRPr="00617A4E">
        <w:rPr>
          <w:rFonts w:cs="Times New Roman"/>
          <w:color w:val="000000"/>
          <w:szCs w:val="30"/>
          <w:lang w:eastAsia="en-US"/>
        </w:rPr>
        <w:t xml:space="preserve">esign is a thinly-veiled attempt to bring creationist teachings into public schools. This is a gross violation of the First Amendment, and should certainly not be tolerated. Bonsell and Buckingham do not seem to care that their actions are unconstitutional. They don’t care if a Hindu student is required to listen to their specific Christian beliefs in a public school setting, because in the end, they think that they are </w:t>
      </w:r>
      <w:r w:rsidR="00617A4E" w:rsidRPr="00A5180A">
        <w:rPr>
          <w:rFonts w:cs="Times New Roman"/>
          <w:i/>
          <w:color w:val="000000"/>
          <w:szCs w:val="30"/>
          <w:lang w:eastAsia="en-US"/>
        </w:rPr>
        <w:t xml:space="preserve">right. </w:t>
      </w:r>
      <w:r w:rsidR="00617A4E" w:rsidRPr="00617A4E">
        <w:rPr>
          <w:rFonts w:cs="Times New Roman"/>
          <w:color w:val="000000"/>
          <w:szCs w:val="30"/>
          <w:lang w:eastAsia="en-US"/>
        </w:rPr>
        <w:t>The school board’s actions represent the attempt of the government to unconstitutionally advance one religious belief over all others. This absolutely should not be allowed.</w:t>
      </w:r>
    </w:p>
    <w:p w:rsidR="003D0CC0" w:rsidRDefault="00617A4E" w:rsidP="003D0CC0">
      <w:pPr>
        <w:spacing w:line="480" w:lineRule="auto"/>
        <w:ind w:firstLine="720"/>
        <w:rPr>
          <w:rFonts w:cs="Times New Roman"/>
          <w:color w:val="000000"/>
          <w:szCs w:val="30"/>
          <w:lang w:eastAsia="en-US"/>
        </w:rPr>
      </w:pPr>
      <w:r w:rsidRPr="00617A4E">
        <w:rPr>
          <w:rFonts w:cs="Times New Roman"/>
          <w:color w:val="000000"/>
          <w:szCs w:val="30"/>
          <w:lang w:eastAsia="en-US"/>
        </w:rPr>
        <w:t xml:space="preserve">Judge Jones’ final 139 page decision gave a resounding </w:t>
      </w:r>
      <w:r w:rsidR="008F1170">
        <w:rPr>
          <w:rFonts w:cs="Times New Roman"/>
          <w:color w:val="000000"/>
          <w:szCs w:val="30"/>
          <w:lang w:eastAsia="en-US"/>
        </w:rPr>
        <w:t xml:space="preserve">victory to the Kitzmiller side. </w:t>
      </w:r>
      <w:r w:rsidRPr="00617A4E">
        <w:rPr>
          <w:rFonts w:cs="Times New Roman"/>
          <w:color w:val="000000"/>
          <w:szCs w:val="30"/>
          <w:lang w:eastAsia="en-US"/>
        </w:rPr>
        <w:t>Bonsell and Buckingham were voted out of office at the next election, making an appeal from their side impossible. Judge Jones was so angry about their lying under oath that he formally recommended that the district attorney prosecute them for perjury</w:t>
      </w:r>
      <w:r w:rsidR="00A5180A">
        <w:rPr>
          <w:rFonts w:cs="Times New Roman"/>
          <w:color w:val="000000"/>
          <w:szCs w:val="30"/>
          <w:lang w:eastAsia="en-US"/>
        </w:rPr>
        <w:t xml:space="preserve"> (</w:t>
      </w:r>
      <w:r w:rsidR="00A5180A">
        <w:rPr>
          <w:rFonts w:cs="Times New Roman"/>
          <w:i/>
          <w:color w:val="000000"/>
          <w:szCs w:val="30"/>
          <w:lang w:eastAsia="en-US"/>
        </w:rPr>
        <w:t>NOVA: Judgment Day)</w:t>
      </w:r>
      <w:r w:rsidRPr="00617A4E">
        <w:rPr>
          <w:rFonts w:cs="Times New Roman"/>
          <w:color w:val="000000"/>
          <w:szCs w:val="30"/>
          <w:lang w:eastAsia="en-US"/>
        </w:rPr>
        <w:t>. I</w:t>
      </w:r>
      <w:r w:rsidR="002A501B">
        <w:rPr>
          <w:rFonts w:cs="Times New Roman"/>
          <w:color w:val="000000"/>
          <w:szCs w:val="30"/>
          <w:lang w:eastAsia="en-US"/>
        </w:rPr>
        <w:t>n the end, it was decided that Intelligent D</w:t>
      </w:r>
      <w:r w:rsidRPr="00617A4E">
        <w:rPr>
          <w:rFonts w:cs="Times New Roman"/>
          <w:color w:val="000000"/>
          <w:szCs w:val="30"/>
          <w:lang w:eastAsia="en-US"/>
        </w:rPr>
        <w:t xml:space="preserve">esign is just another name for </w:t>
      </w:r>
      <w:r w:rsidR="005C62D4">
        <w:rPr>
          <w:rFonts w:cs="Times New Roman"/>
          <w:color w:val="000000"/>
          <w:szCs w:val="30"/>
          <w:lang w:eastAsia="en-US"/>
        </w:rPr>
        <w:t>Creationism</w:t>
      </w:r>
      <w:r w:rsidRPr="00617A4E">
        <w:rPr>
          <w:rFonts w:cs="Times New Roman"/>
          <w:color w:val="000000"/>
          <w:szCs w:val="30"/>
          <w:lang w:eastAsia="en-US"/>
        </w:rPr>
        <w:t>, and is an unconstitutional attempt to use the workings of government to impose a particular religious bel</w:t>
      </w:r>
      <w:r w:rsidR="002A501B">
        <w:rPr>
          <w:rFonts w:cs="Times New Roman"/>
          <w:color w:val="000000"/>
          <w:szCs w:val="30"/>
          <w:lang w:eastAsia="en-US"/>
        </w:rPr>
        <w:t>ief on the general public. The theory of e</w:t>
      </w:r>
      <w:r w:rsidRPr="00617A4E">
        <w:rPr>
          <w:rFonts w:cs="Times New Roman"/>
          <w:color w:val="000000"/>
          <w:szCs w:val="30"/>
          <w:lang w:eastAsia="en-US"/>
        </w:rPr>
        <w:t>volution was found to be a val</w:t>
      </w:r>
      <w:r w:rsidR="002A501B">
        <w:rPr>
          <w:rFonts w:cs="Times New Roman"/>
          <w:color w:val="000000"/>
          <w:szCs w:val="30"/>
          <w:lang w:eastAsia="en-US"/>
        </w:rPr>
        <w:t>id scientific theory, to which Intelligent D</w:t>
      </w:r>
      <w:r w:rsidRPr="00617A4E">
        <w:rPr>
          <w:rFonts w:cs="Times New Roman"/>
          <w:color w:val="000000"/>
          <w:szCs w:val="30"/>
          <w:lang w:eastAsia="en-US"/>
        </w:rPr>
        <w:t xml:space="preserve">esign is not a legitimate challenge. </w:t>
      </w:r>
      <w:r w:rsidR="00050AD9" w:rsidRPr="00617A4E">
        <w:rPr>
          <w:rFonts w:cs="Times New Roman"/>
          <w:color w:val="000000"/>
          <w:szCs w:val="30"/>
          <w:lang w:eastAsia="en-US"/>
        </w:rPr>
        <w:t xml:space="preserve">The legal battle ended there, but the implications of the case still are in effect today. There have been no subsequent major challenges to Judge Jones’ conclusions about intelligent design. </w:t>
      </w:r>
      <w:r w:rsidRPr="00617A4E">
        <w:rPr>
          <w:rFonts w:cs="Times New Roman"/>
          <w:color w:val="000000"/>
          <w:szCs w:val="30"/>
          <w:lang w:eastAsia="en-US"/>
        </w:rPr>
        <w:t xml:space="preserve">It was a victory for the scientific method over superstition, and for science education in America. </w:t>
      </w: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860119" w:rsidRDefault="00860119" w:rsidP="003D0CC0">
      <w:pPr>
        <w:spacing w:line="480" w:lineRule="auto"/>
        <w:ind w:firstLine="720"/>
        <w:rPr>
          <w:rFonts w:cs="Times New Roman"/>
          <w:color w:val="000000"/>
          <w:szCs w:val="30"/>
          <w:lang w:eastAsia="en-US"/>
        </w:rPr>
      </w:pPr>
    </w:p>
    <w:p w:rsidR="003D0CC0" w:rsidRDefault="003D0CC0" w:rsidP="003D0CC0">
      <w:pPr>
        <w:spacing w:line="480" w:lineRule="auto"/>
        <w:ind w:firstLine="720"/>
        <w:rPr>
          <w:rFonts w:cs="Times New Roman"/>
          <w:color w:val="000000"/>
          <w:szCs w:val="30"/>
          <w:lang w:eastAsia="en-US"/>
        </w:rPr>
      </w:pPr>
    </w:p>
    <w:p w:rsidR="007A095D" w:rsidRDefault="007A095D" w:rsidP="007A095D">
      <w:pPr>
        <w:spacing w:line="480" w:lineRule="auto"/>
        <w:rPr>
          <w:rFonts w:cs="Times New Roman"/>
          <w:color w:val="000000"/>
          <w:szCs w:val="30"/>
          <w:lang w:eastAsia="en-US"/>
        </w:rPr>
      </w:pPr>
    </w:p>
    <w:p w:rsidR="003D0CC0" w:rsidRDefault="003D0CC0" w:rsidP="007A095D">
      <w:pPr>
        <w:spacing w:line="480" w:lineRule="auto"/>
        <w:rPr>
          <w:rFonts w:cs="Times New Roman"/>
          <w:color w:val="000000"/>
          <w:szCs w:val="30"/>
          <w:lang w:eastAsia="en-US"/>
        </w:rPr>
      </w:pPr>
    </w:p>
    <w:p w:rsidR="003D0CC0" w:rsidRPr="003D0CC0" w:rsidRDefault="003D0CC0" w:rsidP="003D0CC0">
      <w:pPr>
        <w:spacing w:line="480" w:lineRule="auto"/>
        <w:ind w:firstLine="720"/>
        <w:rPr>
          <w:rFonts w:ascii="Times New Roman" w:hAnsi="Times New Roman"/>
        </w:rPr>
      </w:pPr>
    </w:p>
    <w:sdt>
      <w:sdtPr>
        <w:rPr>
          <w:rFonts w:ascii="Times New Roman" w:eastAsiaTheme="minorHAnsi" w:hAnsi="Times New Roman" w:cstheme="minorBidi"/>
          <w:b w:val="0"/>
          <w:bCs w:val="0"/>
          <w:color w:val="auto"/>
          <w:sz w:val="24"/>
          <w:szCs w:val="24"/>
          <w:lang w:eastAsia="zh-CN" w:bidi="ar-SA"/>
        </w:rPr>
        <w:id w:val="290252497"/>
        <w:docPartObj>
          <w:docPartGallery w:val="Bibliographies"/>
          <w:docPartUnique/>
        </w:docPartObj>
      </w:sdtPr>
      <w:sdtContent>
        <w:p w:rsidR="001C1F7D" w:rsidRPr="003D0CC0" w:rsidRDefault="001C1F7D" w:rsidP="00374E2F">
          <w:pPr>
            <w:pStyle w:val="Heading1"/>
            <w:spacing w:line="480" w:lineRule="auto"/>
            <w:rPr>
              <w:rFonts w:ascii="Times New Roman" w:eastAsiaTheme="minorHAnsi" w:hAnsi="Times New Roman" w:cstheme="minorBidi"/>
              <w:b w:val="0"/>
              <w:bCs w:val="0"/>
              <w:color w:val="auto"/>
              <w:sz w:val="24"/>
              <w:szCs w:val="24"/>
              <w:lang w:eastAsia="zh-CN" w:bidi="ar-SA"/>
            </w:rPr>
          </w:pPr>
          <w:r w:rsidRPr="00102E8D">
            <w:rPr>
              <w:rFonts w:ascii="Times New Roman" w:hAnsi="Times New Roman"/>
            </w:rPr>
            <w:t>Bibliography</w:t>
          </w:r>
        </w:p>
        <w:sdt>
          <w:sdtPr>
            <w:rPr>
              <w:rFonts w:ascii="Times New Roman" w:hAnsi="Times New Roman"/>
            </w:rPr>
            <w:id w:val="111145805"/>
            <w:bibliography/>
          </w:sdtPr>
          <w:sdtContent>
            <w:p w:rsidR="008F1170" w:rsidRDefault="008F1170" w:rsidP="008F1170">
              <w:pPr>
                <w:spacing w:line="480" w:lineRule="auto"/>
                <w:ind w:left="720" w:hanging="720"/>
                <w:rPr>
                  <w:rFonts w:ascii="Times New Roman" w:hAnsi="Times New Roman"/>
                </w:rPr>
              </w:pPr>
              <w:r w:rsidRPr="00102E8D">
                <w:rPr>
                  <w:rFonts w:ascii="Times New Roman" w:hAnsi="Times New Roman"/>
                </w:rPr>
                <w:t xml:space="preserve">Chappell, Bill. “Watch the Creationism Vs. Evolution Debate: Ken Ham and Bill Nye.” </w:t>
              </w:r>
              <w:r w:rsidRPr="00102E8D">
                <w:rPr>
                  <w:rFonts w:ascii="Times New Roman" w:hAnsi="Times New Roman"/>
                  <w:i/>
                </w:rPr>
                <w:t>National Public Radio: The Two Way.</w:t>
              </w:r>
              <w:r w:rsidRPr="00102E8D">
                <w:rPr>
                  <w:rFonts w:ascii="Times New Roman" w:hAnsi="Times New Roman"/>
                </w:rPr>
                <w:t xml:space="preserve"> 04 Feb 2014. Web, 21 Mar 2014. </w:t>
              </w:r>
              <w:r>
                <w:rPr>
                  <w:rFonts w:ascii="Times New Roman" w:hAnsi="Times New Roman"/>
                </w:rPr>
                <w:t>http://www.npr.org/blogs/thetwo-way/2014/02/04/271648691/watch-the-creationism-vs-evolution-debate-bill-nye-and-ken-ham</w:t>
              </w:r>
            </w:p>
            <w:p w:rsidR="008F1170" w:rsidRDefault="008F1170" w:rsidP="00A5180A">
              <w:pPr>
                <w:spacing w:line="480" w:lineRule="auto"/>
                <w:ind w:left="720" w:hanging="720"/>
                <w:rPr>
                  <w:rFonts w:ascii="Times New Roman" w:hAnsi="Times New Roman"/>
                </w:rPr>
              </w:pPr>
              <w:r w:rsidRPr="00102E8D">
                <w:rPr>
                  <w:rFonts w:ascii="Times New Roman" w:hAnsi="Times New Roman"/>
                </w:rPr>
                <w:t xml:space="preserve">Dean, Cornelia. “Standard-Bearer in Evolution Fight: Eugenie C Scott Fights the Teaching of Creationism in Schools.” </w:t>
              </w:r>
              <w:r w:rsidRPr="00102E8D">
                <w:rPr>
                  <w:rFonts w:ascii="Times New Roman" w:hAnsi="Times New Roman"/>
                  <w:i/>
                </w:rPr>
                <w:t xml:space="preserve">New York Times. </w:t>
              </w:r>
              <w:r w:rsidRPr="00102E8D">
                <w:rPr>
                  <w:rFonts w:ascii="Times New Roman" w:hAnsi="Times New Roman"/>
                </w:rPr>
                <w:t>2 Sept 2013. Web, 21 Mar 2014. http://www.nytimes.com/2013/09/03/science/eugenie-c-scott-fights-the-teaching-of-creationism-in-schools.html</w:t>
              </w:r>
            </w:p>
            <w:p w:rsidR="008F1170" w:rsidRDefault="008F1170" w:rsidP="008F1170">
              <w:pPr>
                <w:spacing w:line="480" w:lineRule="auto"/>
                <w:ind w:left="720" w:hanging="720"/>
                <w:rPr>
                  <w:rFonts w:ascii="Times New Roman" w:hAnsi="Times New Roman"/>
                </w:rPr>
              </w:pPr>
              <w:r w:rsidRPr="00102E8D">
                <w:rPr>
                  <w:rFonts w:ascii="Times New Roman" w:hAnsi="Times New Roman"/>
                </w:rPr>
                <w:t xml:space="preserve">“Frequently Asked Questions.” </w:t>
              </w:r>
              <w:r w:rsidRPr="00102E8D">
                <w:rPr>
                  <w:rFonts w:ascii="Times New Roman" w:hAnsi="Times New Roman"/>
                  <w:i/>
                </w:rPr>
                <w:t>The Center for Science and Culture.</w:t>
              </w:r>
              <w:r w:rsidRPr="00102E8D">
                <w:rPr>
                  <w:rFonts w:ascii="Times New Roman" w:hAnsi="Times New Roman"/>
                </w:rPr>
                <w:t xml:space="preserve"> The Discovery Institute, n.d. Web, 21 Mar 2014.  http://www.discovery.org/csc/topQuestions.php</w:t>
              </w:r>
            </w:p>
            <w:p w:rsidR="008F1170" w:rsidRPr="00102E8D" w:rsidRDefault="008F1170" w:rsidP="008F1170">
              <w:pPr>
                <w:spacing w:line="480" w:lineRule="auto"/>
                <w:ind w:left="720" w:hanging="720"/>
                <w:rPr>
                  <w:rFonts w:ascii="Times New Roman" w:hAnsi="Times New Roman"/>
                </w:rPr>
              </w:pPr>
              <w:r w:rsidRPr="00102E8D">
                <w:rPr>
                  <w:rFonts w:ascii="Times New Roman" w:hAnsi="Times New Roman"/>
                </w:rPr>
                <w:t xml:space="preserve">Goodstein, Laurie, and Chang, Kenneth. “Judge Rejects Teaching Intelligent Design.” </w:t>
              </w:r>
              <w:r w:rsidRPr="00102E8D">
                <w:rPr>
                  <w:rFonts w:ascii="Times New Roman" w:hAnsi="Times New Roman"/>
                  <w:i/>
                </w:rPr>
                <w:t>New York Times.</w:t>
              </w:r>
              <w:r w:rsidRPr="00102E8D">
                <w:rPr>
                  <w:rFonts w:ascii="Times New Roman" w:hAnsi="Times New Roman"/>
                </w:rPr>
                <w:t xml:space="preserve"> 21 Dec 2005. Web, 7 Mar 2014.  </w:t>
              </w:r>
            </w:p>
            <w:p w:rsidR="008F1170" w:rsidRDefault="008F1170" w:rsidP="008F1170">
              <w:pPr>
                <w:spacing w:line="480" w:lineRule="auto"/>
                <w:ind w:left="720" w:hanging="720"/>
                <w:rPr>
                  <w:rFonts w:ascii="Times New Roman" w:hAnsi="Times New Roman"/>
                </w:rPr>
              </w:pPr>
              <w:r w:rsidRPr="00102E8D">
                <w:rPr>
                  <w:rFonts w:ascii="Times New Roman" w:hAnsi="Times New Roman"/>
                </w:rPr>
                <w:t>Kitzmiller v. Dover Area School District. District Court for the Middle District of Pennsylvania. 20 Dec 2005. Web, 21 Mar 2014.</w:t>
              </w:r>
            </w:p>
            <w:p w:rsidR="008F1170" w:rsidRDefault="008F1170" w:rsidP="008F1170">
              <w:pPr>
                <w:spacing w:line="480" w:lineRule="auto"/>
                <w:ind w:left="720" w:hanging="720"/>
                <w:rPr>
                  <w:rFonts w:ascii="Times New Roman" w:hAnsi="Times New Roman"/>
                </w:rPr>
              </w:pPr>
              <w:r w:rsidRPr="00102E8D">
                <w:rPr>
                  <w:rFonts w:ascii="Times New Roman" w:hAnsi="Times New Roman"/>
                </w:rPr>
                <w:t>Lemon v. Kurtzman. Supreme Court. 28 Jun 1971. Web, 21 Mar 2014.</w:t>
              </w:r>
            </w:p>
            <w:p w:rsidR="008F1170" w:rsidRPr="00102E8D" w:rsidRDefault="008F1170" w:rsidP="008F1170">
              <w:pPr>
                <w:spacing w:line="480" w:lineRule="auto"/>
                <w:ind w:left="720" w:hanging="720"/>
                <w:rPr>
                  <w:rFonts w:ascii="Times New Roman" w:hAnsi="Times New Roman"/>
                </w:rPr>
              </w:pPr>
              <w:r w:rsidRPr="00102E8D">
                <w:rPr>
                  <w:rFonts w:ascii="Times New Roman" w:hAnsi="Times New Roman"/>
                  <w:i/>
                </w:rPr>
                <w:t xml:space="preserve">NOVA: Judgment Day: Intelligent Design on Trial. </w:t>
              </w:r>
              <w:r w:rsidRPr="00102E8D">
                <w:rPr>
                  <w:rFonts w:ascii="Times New Roman" w:hAnsi="Times New Roman"/>
                </w:rPr>
                <w:t>Dir. Johnstone, Gary and McMaster, Joseph. Wri. McMaster, Joseph. NOVA, Vulcan Productions, WGBH Educational Foundation. 13 Nov 2007. Web. 10 Mar 2014.  http://www.pbs.org/wgbh/nova/evolution/intelligent-design-trial.html</w:t>
              </w:r>
            </w:p>
            <w:p w:rsidR="00AB4DB7" w:rsidRDefault="00AB4DB7" w:rsidP="008F1170">
              <w:pPr>
                <w:spacing w:line="480" w:lineRule="auto"/>
                <w:ind w:left="720" w:hanging="720"/>
                <w:rPr>
                  <w:rFonts w:ascii="Times New Roman" w:hAnsi="Times New Roman"/>
                </w:rPr>
              </w:pPr>
              <w:r>
                <w:rPr>
                  <w:rFonts w:ascii="Times New Roman" w:hAnsi="Times New Roman"/>
                </w:rPr>
                <w:t>McMaster, Joeseph, Aguirre, Lauren, and Tyson, Peter. “NOVA: Defending Intelligent Design</w:t>
              </w:r>
              <w:r w:rsidR="001463BB">
                <w:rPr>
                  <w:rFonts w:ascii="Times New Roman" w:hAnsi="Times New Roman"/>
                </w:rPr>
                <w:t xml:space="preserve">.” NOVA, Vulcan Productions, WGBH Educational Foundation. 10 Jan 2007. Web. 30 Apr 2014. </w:t>
              </w:r>
              <w:r w:rsidR="001463BB" w:rsidRPr="001463BB">
                <w:rPr>
                  <w:rFonts w:ascii="Times New Roman" w:hAnsi="Times New Roman"/>
                </w:rPr>
                <w:t>http://www.pbs.org/wgbh/nova/evolution/defense-intelligent-design.html</w:t>
              </w:r>
            </w:p>
            <w:p w:rsidR="008F1170" w:rsidRPr="00102E8D" w:rsidRDefault="001C1F7D" w:rsidP="008F1170">
              <w:pPr>
                <w:spacing w:line="480" w:lineRule="auto"/>
                <w:ind w:left="720" w:hanging="720"/>
                <w:rPr>
                  <w:rFonts w:ascii="Times New Roman" w:hAnsi="Times New Roman"/>
                </w:rPr>
              </w:pPr>
              <w:r w:rsidRPr="00102E8D">
                <w:rPr>
                  <w:rFonts w:ascii="Times New Roman" w:hAnsi="Times New Roman"/>
                </w:rPr>
                <w:t xml:space="preserve">Patton, Judd W. “The Wall of Separation between Church and State: Most Americans </w:t>
              </w:r>
            </w:p>
            <w:p w:rsidR="008F1170" w:rsidRPr="00102E8D" w:rsidRDefault="001C1F7D" w:rsidP="008F1170">
              <w:pPr>
                <w:spacing w:line="480" w:lineRule="auto"/>
                <w:ind w:left="720"/>
                <w:rPr>
                  <w:rFonts w:ascii="Times New Roman" w:hAnsi="Times New Roman"/>
                </w:rPr>
              </w:pPr>
              <w:r w:rsidRPr="00102E8D">
                <w:rPr>
                  <w:rFonts w:ascii="Times New Roman" w:hAnsi="Times New Roman"/>
                </w:rPr>
                <w:t xml:space="preserve">Misunderstand the First Amendment’s Role in Religion.” </w:t>
              </w:r>
              <w:r w:rsidRPr="00102E8D">
                <w:rPr>
                  <w:rFonts w:ascii="Times New Roman" w:hAnsi="Times New Roman"/>
                  <w:i/>
                </w:rPr>
                <w:t>The Freeman.</w:t>
              </w:r>
              <w:r w:rsidRPr="00102E8D">
                <w:rPr>
                  <w:rFonts w:ascii="Times New Roman" w:hAnsi="Times New Roman"/>
                </w:rPr>
                <w:t xml:space="preserve"> 01 Nov 1995. </w:t>
              </w:r>
            </w:p>
            <w:p w:rsidR="003E3DE8" w:rsidRDefault="001C1F7D" w:rsidP="008F1170">
              <w:pPr>
                <w:spacing w:line="480" w:lineRule="auto"/>
                <w:ind w:left="720"/>
                <w:rPr>
                  <w:rFonts w:ascii="Times New Roman" w:hAnsi="Times New Roman"/>
                </w:rPr>
              </w:pPr>
              <w:r w:rsidRPr="00102E8D">
                <w:rPr>
                  <w:rFonts w:ascii="Times New Roman" w:hAnsi="Times New Roman"/>
                </w:rPr>
                <w:t>Web, 12 Mar 2014.  http://www.fee.org/the_freeman/detail/the-wall-of-separation-between-church-and-state</w:t>
              </w:r>
            </w:p>
            <w:p w:rsidR="00C036D5" w:rsidRPr="00C036D5" w:rsidRDefault="00C036D5" w:rsidP="00F667BD">
              <w:pPr>
                <w:spacing w:line="480" w:lineRule="auto"/>
                <w:ind w:left="720" w:hanging="720"/>
                <w:rPr>
                  <w:rFonts w:ascii="Times New Roman" w:hAnsi="Times New Roman"/>
                </w:rPr>
              </w:pPr>
              <w:r>
                <w:rPr>
                  <w:rFonts w:ascii="Times New Roman" w:hAnsi="Times New Roman"/>
                </w:rPr>
                <w:t xml:space="preserve">Rajagopal, Indira. “Using Some Terms Carefully and Accurately in Scientific Speech and Writing.” </w:t>
              </w:r>
              <w:r>
                <w:rPr>
                  <w:rFonts w:ascii="Times New Roman" w:hAnsi="Times New Roman"/>
                  <w:i/>
                </w:rPr>
                <w:t>Oregon State University.</w:t>
              </w:r>
              <w:r>
                <w:rPr>
                  <w:rFonts w:ascii="Times New Roman" w:hAnsi="Times New Roman"/>
                </w:rPr>
                <w:t xml:space="preserve"> Oregon State University Instructional Sites, n.d. Web 29 Apr. 2014. </w:t>
              </w:r>
              <w:r w:rsidRPr="00C036D5">
                <w:rPr>
                  <w:rFonts w:ascii="Times New Roman" w:hAnsi="Times New Roman"/>
                </w:rPr>
                <w:t>http://oregonstate.edu/instruction/bb317/scientifictheories.html</w:t>
              </w:r>
            </w:p>
            <w:p w:rsidR="00617A4E" w:rsidRPr="001C1F7D" w:rsidRDefault="003E3DE8" w:rsidP="00F667BD">
              <w:pPr>
                <w:spacing w:line="480" w:lineRule="auto"/>
                <w:ind w:left="720" w:hanging="720"/>
                <w:rPr>
                  <w:rFonts w:ascii="Times New Roman" w:hAnsi="Times New Roman"/>
                </w:rPr>
              </w:pPr>
              <w:r>
                <w:rPr>
                  <w:rFonts w:ascii="Times New Roman" w:hAnsi="Times New Roman"/>
                </w:rPr>
                <w:t xml:space="preserve">“Theory.” </w:t>
              </w:r>
              <w:r w:rsidR="00F667BD">
                <w:rPr>
                  <w:rFonts w:ascii="Times New Roman" w:hAnsi="Times New Roman"/>
                  <w:i/>
                </w:rPr>
                <w:t xml:space="preserve">Merriam-Webster.com. </w:t>
              </w:r>
              <w:r w:rsidR="00F667BD">
                <w:rPr>
                  <w:rFonts w:ascii="Times New Roman" w:hAnsi="Times New Roman"/>
                </w:rPr>
                <w:t>Merriam-Webster, n.d. Web 29 Apr. 2014. http://www.merriam-webster.com/dictionary/theory</w:t>
              </w:r>
            </w:p>
          </w:sdtContent>
        </w:sdt>
      </w:sdtContent>
    </w:sdt>
    <w:p w:rsidR="00617A4E" w:rsidRPr="00617A4E" w:rsidRDefault="00617A4E" w:rsidP="00617A4E">
      <w:pPr>
        <w:spacing w:line="480" w:lineRule="auto"/>
        <w:rPr>
          <w:szCs w:val="20"/>
          <w:lang w:eastAsia="en-US"/>
        </w:rPr>
      </w:pPr>
      <w:r w:rsidRPr="00617A4E">
        <w:rPr>
          <w:szCs w:val="20"/>
          <w:lang w:eastAsia="en-US"/>
        </w:rPr>
        <w:br/>
      </w:r>
    </w:p>
    <w:p w:rsidR="00617A4E" w:rsidRPr="00617A4E" w:rsidRDefault="00617A4E" w:rsidP="00617A4E">
      <w:pPr>
        <w:spacing w:line="480" w:lineRule="auto"/>
      </w:pPr>
    </w:p>
    <w:sectPr w:rsidR="00617A4E" w:rsidRPr="00617A4E" w:rsidSect="00617A4E">
      <w:headerReference w:type="even" r:id="rId4"/>
      <w:headerReference w:type="default" r:id="rId5"/>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1D" w:rsidRDefault="0039401D" w:rsidP="00617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01D" w:rsidRDefault="0039401D" w:rsidP="00617A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1D" w:rsidRDefault="0039401D" w:rsidP="00617A4E">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1D" w:rsidRDefault="0039401D" w:rsidP="001D5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01D" w:rsidRDefault="0039401D" w:rsidP="00811A2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1D" w:rsidRDefault="0039401D" w:rsidP="001D5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01B">
      <w:rPr>
        <w:rStyle w:val="PageNumber"/>
        <w:noProof/>
      </w:rPr>
      <w:t>9</w:t>
    </w:r>
    <w:r>
      <w:rPr>
        <w:rStyle w:val="PageNumber"/>
      </w:rPr>
      <w:fldChar w:fldCharType="end"/>
    </w:r>
  </w:p>
  <w:p w:rsidR="0039401D" w:rsidRDefault="0039401D" w:rsidP="00811A2B">
    <w:pPr>
      <w:pStyle w:val="Header"/>
      <w:ind w:right="360"/>
      <w:jc w:val="right"/>
    </w:pPr>
    <w:r>
      <w:t>Ishee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A4E"/>
    <w:rsid w:val="00007AC3"/>
    <w:rsid w:val="000212CB"/>
    <w:rsid w:val="00050AD9"/>
    <w:rsid w:val="000F34AE"/>
    <w:rsid w:val="00101EB0"/>
    <w:rsid w:val="00127847"/>
    <w:rsid w:val="001463BB"/>
    <w:rsid w:val="001C1F7D"/>
    <w:rsid w:val="001D5F65"/>
    <w:rsid w:val="00220535"/>
    <w:rsid w:val="0022679F"/>
    <w:rsid w:val="00273042"/>
    <w:rsid w:val="002A501B"/>
    <w:rsid w:val="002E5F53"/>
    <w:rsid w:val="00317C39"/>
    <w:rsid w:val="00330E51"/>
    <w:rsid w:val="00353481"/>
    <w:rsid w:val="00374E2F"/>
    <w:rsid w:val="00380FC2"/>
    <w:rsid w:val="0039401D"/>
    <w:rsid w:val="003D0CC0"/>
    <w:rsid w:val="003D22A0"/>
    <w:rsid w:val="003E3DE8"/>
    <w:rsid w:val="00436E1A"/>
    <w:rsid w:val="0050326A"/>
    <w:rsid w:val="005C62D4"/>
    <w:rsid w:val="005F03D1"/>
    <w:rsid w:val="005F4A53"/>
    <w:rsid w:val="0061537F"/>
    <w:rsid w:val="00617A4E"/>
    <w:rsid w:val="006405A3"/>
    <w:rsid w:val="006A3331"/>
    <w:rsid w:val="006B5C9E"/>
    <w:rsid w:val="00732461"/>
    <w:rsid w:val="007A095D"/>
    <w:rsid w:val="007C1E5B"/>
    <w:rsid w:val="00811A2B"/>
    <w:rsid w:val="00847064"/>
    <w:rsid w:val="00860119"/>
    <w:rsid w:val="0086573B"/>
    <w:rsid w:val="00875A7D"/>
    <w:rsid w:val="008767C0"/>
    <w:rsid w:val="008F1170"/>
    <w:rsid w:val="0093266B"/>
    <w:rsid w:val="00942259"/>
    <w:rsid w:val="00A5180A"/>
    <w:rsid w:val="00A65B1A"/>
    <w:rsid w:val="00AB4DB7"/>
    <w:rsid w:val="00BF69B9"/>
    <w:rsid w:val="00C036D5"/>
    <w:rsid w:val="00C4322C"/>
    <w:rsid w:val="00D01056"/>
    <w:rsid w:val="00D360E0"/>
    <w:rsid w:val="00D50C10"/>
    <w:rsid w:val="00D51DA0"/>
    <w:rsid w:val="00E41406"/>
    <w:rsid w:val="00E91892"/>
    <w:rsid w:val="00EE1E83"/>
    <w:rsid w:val="00F46D60"/>
    <w:rsid w:val="00F5244E"/>
    <w:rsid w:val="00F667BD"/>
    <w:rsid w:val="00F7696C"/>
    <w:rsid w:val="00F8250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D8"/>
    <w:rPr>
      <w:lang w:eastAsia="zh-CN"/>
    </w:rPr>
  </w:style>
  <w:style w:type="paragraph" w:styleId="Heading1">
    <w:name w:val="heading 1"/>
    <w:basedOn w:val="Normal"/>
    <w:next w:val="Normal"/>
    <w:link w:val="Heading1Char"/>
    <w:uiPriority w:val="9"/>
    <w:qFormat/>
    <w:rsid w:val="001C1F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17A4E"/>
    <w:pPr>
      <w:spacing w:beforeLines="1" w:afterLines="1"/>
    </w:pPr>
    <w:rPr>
      <w:rFonts w:ascii="Times" w:hAnsi="Times" w:cs="Times New Roman"/>
      <w:sz w:val="20"/>
      <w:szCs w:val="20"/>
      <w:lang w:eastAsia="en-US"/>
    </w:rPr>
  </w:style>
  <w:style w:type="paragraph" w:styleId="Header">
    <w:name w:val="header"/>
    <w:basedOn w:val="Normal"/>
    <w:link w:val="HeaderChar"/>
    <w:uiPriority w:val="99"/>
    <w:semiHidden/>
    <w:unhideWhenUsed/>
    <w:rsid w:val="00617A4E"/>
    <w:pPr>
      <w:tabs>
        <w:tab w:val="center" w:pos="4320"/>
        <w:tab w:val="right" w:pos="8640"/>
      </w:tabs>
    </w:pPr>
  </w:style>
  <w:style w:type="character" w:customStyle="1" w:styleId="HeaderChar">
    <w:name w:val="Header Char"/>
    <w:basedOn w:val="DefaultParagraphFont"/>
    <w:link w:val="Header"/>
    <w:uiPriority w:val="99"/>
    <w:semiHidden/>
    <w:rsid w:val="00617A4E"/>
    <w:rPr>
      <w:lang w:eastAsia="zh-CN"/>
    </w:rPr>
  </w:style>
  <w:style w:type="paragraph" w:styleId="Footer">
    <w:name w:val="footer"/>
    <w:basedOn w:val="Normal"/>
    <w:link w:val="FooterChar"/>
    <w:uiPriority w:val="99"/>
    <w:semiHidden/>
    <w:unhideWhenUsed/>
    <w:rsid w:val="00617A4E"/>
    <w:pPr>
      <w:tabs>
        <w:tab w:val="center" w:pos="4320"/>
        <w:tab w:val="right" w:pos="8640"/>
      </w:tabs>
    </w:pPr>
  </w:style>
  <w:style w:type="character" w:customStyle="1" w:styleId="FooterChar">
    <w:name w:val="Footer Char"/>
    <w:basedOn w:val="DefaultParagraphFont"/>
    <w:link w:val="Footer"/>
    <w:uiPriority w:val="99"/>
    <w:semiHidden/>
    <w:rsid w:val="00617A4E"/>
    <w:rPr>
      <w:lang w:eastAsia="zh-CN"/>
    </w:rPr>
  </w:style>
  <w:style w:type="character" w:styleId="PageNumber">
    <w:name w:val="page number"/>
    <w:basedOn w:val="DefaultParagraphFont"/>
    <w:uiPriority w:val="99"/>
    <w:semiHidden/>
    <w:unhideWhenUsed/>
    <w:rsid w:val="00617A4E"/>
  </w:style>
  <w:style w:type="character" w:customStyle="1" w:styleId="Heading1Char">
    <w:name w:val="Heading 1 Char"/>
    <w:basedOn w:val="DefaultParagraphFont"/>
    <w:link w:val="Heading1"/>
    <w:uiPriority w:val="9"/>
    <w:rsid w:val="001C1F7D"/>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8F1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049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2536</Words>
  <Characters>14457</Characters>
  <Application>Microsoft Macintosh Word</Application>
  <DocSecurity>0</DocSecurity>
  <Lines>120</Lines>
  <Paragraphs>28</Paragraphs>
  <ScaleCrop>false</ScaleCrop>
  <Company>WJ</Company>
  <LinksUpToDate>false</LinksUpToDate>
  <CharactersWithSpaces>17754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Ishee</dc:creator>
  <cp:keywords/>
  <cp:lastModifiedBy>Cameron Ishee</cp:lastModifiedBy>
  <cp:revision>42</cp:revision>
  <cp:lastPrinted>2014-03-21T17:16:00Z</cp:lastPrinted>
  <dcterms:created xsi:type="dcterms:W3CDTF">2014-03-21T15:02:00Z</dcterms:created>
  <dcterms:modified xsi:type="dcterms:W3CDTF">2014-04-30T17:41:00Z</dcterms:modified>
</cp:coreProperties>
</file>